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8A9" w:rsidRDefault="00E148A9" w:rsidP="00E148A9">
      <w:pPr>
        <w:jc w:val="center"/>
      </w:pPr>
      <w:r>
        <w:t>ZAMIERZENIA DYDAKTYCZNO-WYCHOWAWCZE (LISTOPAD 2025)</w:t>
      </w:r>
    </w:p>
    <w:p w:rsidR="00E148A9" w:rsidRDefault="00E148A9" w:rsidP="00E148A9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E148A9" w:rsidTr="00900F67">
        <w:tc>
          <w:tcPr>
            <w:tcW w:w="9212" w:type="dxa"/>
            <w:gridSpan w:val="4"/>
          </w:tcPr>
          <w:p w:rsidR="00E148A9" w:rsidRDefault="00E148A9" w:rsidP="00900F67">
            <w:pPr>
              <w:jc w:val="center"/>
            </w:pPr>
            <w:r>
              <w:t>TEMATY TYGODNI i DNI</w:t>
            </w:r>
          </w:p>
        </w:tc>
      </w:tr>
      <w:tr w:rsidR="00E148A9" w:rsidTr="00900F67">
        <w:tc>
          <w:tcPr>
            <w:tcW w:w="534" w:type="dxa"/>
          </w:tcPr>
          <w:p w:rsidR="00E148A9" w:rsidRDefault="00E148A9" w:rsidP="00900F67">
            <w:r>
              <w:t>I</w:t>
            </w:r>
          </w:p>
        </w:tc>
        <w:tc>
          <w:tcPr>
            <w:tcW w:w="4072" w:type="dxa"/>
          </w:tcPr>
          <w:p w:rsidR="00E148A9" w:rsidRDefault="000231DA" w:rsidP="00900F67">
            <w:pPr>
              <w:jc w:val="center"/>
            </w:pPr>
            <w:r>
              <w:t>Na starej fotografii</w:t>
            </w:r>
          </w:p>
        </w:tc>
        <w:tc>
          <w:tcPr>
            <w:tcW w:w="605" w:type="dxa"/>
          </w:tcPr>
          <w:p w:rsidR="00E148A9" w:rsidRDefault="00E148A9" w:rsidP="00900F67">
            <w:r>
              <w:t>III</w:t>
            </w:r>
          </w:p>
        </w:tc>
        <w:tc>
          <w:tcPr>
            <w:tcW w:w="4001" w:type="dxa"/>
          </w:tcPr>
          <w:p w:rsidR="00E148A9" w:rsidRDefault="00860EB4" w:rsidP="00900F67">
            <w:pPr>
              <w:jc w:val="center"/>
            </w:pPr>
            <w:r>
              <w:t>Mali artyści</w:t>
            </w:r>
          </w:p>
        </w:tc>
      </w:tr>
      <w:tr w:rsidR="00E148A9" w:rsidTr="00900F67">
        <w:tc>
          <w:tcPr>
            <w:tcW w:w="534" w:type="dxa"/>
          </w:tcPr>
          <w:p w:rsidR="00E148A9" w:rsidRDefault="00E148A9" w:rsidP="00900F67">
            <w:r>
              <w:t>1.</w:t>
            </w:r>
          </w:p>
          <w:p w:rsidR="00E148A9" w:rsidRDefault="00E148A9" w:rsidP="00900F67">
            <w:r>
              <w:t>2.</w:t>
            </w:r>
          </w:p>
          <w:p w:rsidR="00E148A9" w:rsidRDefault="00E148A9" w:rsidP="00900F67">
            <w:r>
              <w:t>3.</w:t>
            </w:r>
          </w:p>
          <w:p w:rsidR="00E148A9" w:rsidRDefault="00E148A9" w:rsidP="00900F67">
            <w:r>
              <w:t>4.</w:t>
            </w:r>
          </w:p>
          <w:p w:rsidR="00E148A9" w:rsidRDefault="00E148A9" w:rsidP="00900F67">
            <w:r>
              <w:t>5.</w:t>
            </w:r>
          </w:p>
        </w:tc>
        <w:tc>
          <w:tcPr>
            <w:tcW w:w="4072" w:type="dxa"/>
          </w:tcPr>
          <w:p w:rsidR="00E148A9" w:rsidRDefault="000231DA" w:rsidP="00900F67">
            <w:r>
              <w:t>Na fotografii</w:t>
            </w:r>
          </w:p>
          <w:p w:rsidR="000231DA" w:rsidRDefault="000231DA" w:rsidP="00900F67">
            <w:r>
              <w:t>Moi bliscy</w:t>
            </w:r>
          </w:p>
          <w:p w:rsidR="000231DA" w:rsidRDefault="000231DA" w:rsidP="00900F67">
            <w:r>
              <w:t>Niespodzianki na co dzień</w:t>
            </w:r>
          </w:p>
          <w:p w:rsidR="000231DA" w:rsidRDefault="000231DA" w:rsidP="00900F67">
            <w:r>
              <w:t>Pstryk!</w:t>
            </w:r>
          </w:p>
          <w:p w:rsidR="000231DA" w:rsidRDefault="000231DA" w:rsidP="00900F67">
            <w:r>
              <w:t>Rodzina</w:t>
            </w:r>
          </w:p>
        </w:tc>
        <w:tc>
          <w:tcPr>
            <w:tcW w:w="605" w:type="dxa"/>
          </w:tcPr>
          <w:p w:rsidR="00E148A9" w:rsidRDefault="00E148A9" w:rsidP="00900F67">
            <w:r>
              <w:t>1.</w:t>
            </w:r>
          </w:p>
          <w:p w:rsidR="00E148A9" w:rsidRDefault="00E148A9" w:rsidP="00900F67">
            <w:r>
              <w:t>2.</w:t>
            </w:r>
          </w:p>
          <w:p w:rsidR="00E148A9" w:rsidRDefault="00E148A9" w:rsidP="00900F67">
            <w:r>
              <w:t>3.</w:t>
            </w:r>
          </w:p>
          <w:p w:rsidR="00E148A9" w:rsidRDefault="00E148A9" w:rsidP="00900F67">
            <w:r>
              <w:t>4.</w:t>
            </w:r>
          </w:p>
          <w:p w:rsidR="00E148A9" w:rsidRDefault="00E148A9" w:rsidP="00900F67">
            <w:r>
              <w:t>5.</w:t>
            </w:r>
          </w:p>
        </w:tc>
        <w:tc>
          <w:tcPr>
            <w:tcW w:w="4001" w:type="dxa"/>
          </w:tcPr>
          <w:p w:rsidR="00E148A9" w:rsidRDefault="00860EB4" w:rsidP="00900F67">
            <w:r>
              <w:t>Sposób na jesienną nudę</w:t>
            </w:r>
          </w:p>
          <w:p w:rsidR="00860EB4" w:rsidRDefault="00860EB4" w:rsidP="00900F67">
            <w:r>
              <w:t>Obrazy, rzeźby i kolaże</w:t>
            </w:r>
          </w:p>
          <w:p w:rsidR="00860EB4" w:rsidRDefault="00860EB4" w:rsidP="00900F67">
            <w:r>
              <w:t>Obrazy, rzeźby i kolaże</w:t>
            </w:r>
          </w:p>
          <w:p w:rsidR="00860EB4" w:rsidRDefault="00860EB4" w:rsidP="00900F67">
            <w:r>
              <w:t>Kolorowy świat</w:t>
            </w:r>
          </w:p>
          <w:p w:rsidR="00860EB4" w:rsidRDefault="00860EB4" w:rsidP="00900F67">
            <w:r>
              <w:t>Mali artyści</w:t>
            </w:r>
          </w:p>
        </w:tc>
      </w:tr>
      <w:tr w:rsidR="00E148A9" w:rsidTr="00900F67">
        <w:tc>
          <w:tcPr>
            <w:tcW w:w="534" w:type="dxa"/>
          </w:tcPr>
          <w:p w:rsidR="00E148A9" w:rsidRDefault="00E148A9" w:rsidP="00900F67">
            <w:r>
              <w:t>II</w:t>
            </w:r>
          </w:p>
        </w:tc>
        <w:tc>
          <w:tcPr>
            <w:tcW w:w="4072" w:type="dxa"/>
          </w:tcPr>
          <w:p w:rsidR="00E148A9" w:rsidRDefault="000231DA" w:rsidP="00900F67">
            <w:pPr>
              <w:jc w:val="center"/>
            </w:pPr>
            <w:r>
              <w:t>Jesienna muzyka</w:t>
            </w:r>
          </w:p>
        </w:tc>
        <w:tc>
          <w:tcPr>
            <w:tcW w:w="605" w:type="dxa"/>
          </w:tcPr>
          <w:p w:rsidR="00E148A9" w:rsidRDefault="00E148A9" w:rsidP="00900F67">
            <w:r>
              <w:t>IV</w:t>
            </w:r>
          </w:p>
        </w:tc>
        <w:tc>
          <w:tcPr>
            <w:tcW w:w="4001" w:type="dxa"/>
          </w:tcPr>
          <w:p w:rsidR="00E148A9" w:rsidRDefault="00860EB4" w:rsidP="00900F67">
            <w:pPr>
              <w:jc w:val="center"/>
            </w:pPr>
            <w:r>
              <w:t>Ciepło i miło</w:t>
            </w:r>
          </w:p>
        </w:tc>
      </w:tr>
      <w:tr w:rsidR="00E148A9" w:rsidTr="00900F67">
        <w:tc>
          <w:tcPr>
            <w:tcW w:w="534" w:type="dxa"/>
          </w:tcPr>
          <w:p w:rsidR="00E148A9" w:rsidRDefault="00E148A9" w:rsidP="00900F67">
            <w:r>
              <w:t>1.</w:t>
            </w:r>
          </w:p>
          <w:p w:rsidR="00E148A9" w:rsidRDefault="00E148A9" w:rsidP="00900F67">
            <w:r>
              <w:t>2.</w:t>
            </w:r>
          </w:p>
          <w:p w:rsidR="00E148A9" w:rsidRDefault="00E148A9" w:rsidP="00900F67">
            <w:r>
              <w:t>3.</w:t>
            </w:r>
          </w:p>
          <w:p w:rsidR="00E148A9" w:rsidRDefault="00E148A9" w:rsidP="00900F67">
            <w:r>
              <w:t>4.</w:t>
            </w:r>
          </w:p>
          <w:p w:rsidR="00E148A9" w:rsidRDefault="00E148A9" w:rsidP="00900F67">
            <w:r>
              <w:t>5.</w:t>
            </w:r>
          </w:p>
        </w:tc>
        <w:tc>
          <w:tcPr>
            <w:tcW w:w="4072" w:type="dxa"/>
          </w:tcPr>
          <w:p w:rsidR="00E148A9" w:rsidRDefault="000231DA" w:rsidP="00900F67">
            <w:r>
              <w:t>W rytmie deszczu</w:t>
            </w:r>
          </w:p>
          <w:p w:rsidR="000231DA" w:rsidRDefault="000231DA" w:rsidP="00900F67">
            <w:r>
              <w:t>Deszczowa muzyka</w:t>
            </w:r>
          </w:p>
          <w:p w:rsidR="000231DA" w:rsidRDefault="000231DA" w:rsidP="00900F67">
            <w:r>
              <w:t>Jesienne nastroje</w:t>
            </w:r>
          </w:p>
          <w:p w:rsidR="000231DA" w:rsidRDefault="000231DA" w:rsidP="00900F67">
            <w:r>
              <w:t>Jesienne muzykowanie</w:t>
            </w:r>
          </w:p>
          <w:p w:rsidR="000231DA" w:rsidRDefault="000231DA" w:rsidP="00900F67">
            <w:r>
              <w:t>Pada i wieje</w:t>
            </w:r>
          </w:p>
        </w:tc>
        <w:tc>
          <w:tcPr>
            <w:tcW w:w="605" w:type="dxa"/>
          </w:tcPr>
          <w:p w:rsidR="00E148A9" w:rsidRDefault="00E148A9" w:rsidP="00900F67">
            <w:r>
              <w:t>1.</w:t>
            </w:r>
          </w:p>
          <w:p w:rsidR="00E148A9" w:rsidRDefault="00E148A9" w:rsidP="00900F67">
            <w:r>
              <w:t>2.</w:t>
            </w:r>
          </w:p>
          <w:p w:rsidR="00E148A9" w:rsidRDefault="00E148A9" w:rsidP="00900F67">
            <w:r>
              <w:t>3.</w:t>
            </w:r>
          </w:p>
          <w:p w:rsidR="00E148A9" w:rsidRDefault="00E148A9" w:rsidP="00900F67">
            <w:r>
              <w:t>4.</w:t>
            </w:r>
          </w:p>
          <w:p w:rsidR="00E148A9" w:rsidRDefault="00E148A9" w:rsidP="00900F67">
            <w:r>
              <w:t>5.</w:t>
            </w:r>
          </w:p>
        </w:tc>
        <w:tc>
          <w:tcPr>
            <w:tcW w:w="4001" w:type="dxa"/>
          </w:tcPr>
          <w:p w:rsidR="00E148A9" w:rsidRDefault="00860EB4" w:rsidP="00900F67">
            <w:r>
              <w:t>Ubrania na jesienne chłody</w:t>
            </w:r>
          </w:p>
          <w:p w:rsidR="00860EB4" w:rsidRDefault="00860EB4" w:rsidP="00900F67">
            <w:r>
              <w:t>Kurtki, swetry, płaszcze</w:t>
            </w:r>
          </w:p>
          <w:p w:rsidR="00860EB4" w:rsidRDefault="00860EB4" w:rsidP="00900F67">
            <w:r>
              <w:t>Ciepło i miło</w:t>
            </w:r>
          </w:p>
          <w:p w:rsidR="00860EB4" w:rsidRDefault="00860EB4" w:rsidP="00900F67">
            <w:r>
              <w:t>Ciepło, mokro, wietrznie</w:t>
            </w:r>
          </w:p>
          <w:p w:rsidR="00860EB4" w:rsidRDefault="00860EB4" w:rsidP="00900F67">
            <w:r>
              <w:t>Nareszcie jest nam ciepło</w:t>
            </w:r>
          </w:p>
        </w:tc>
      </w:tr>
    </w:tbl>
    <w:p w:rsidR="00E148A9" w:rsidRDefault="00E148A9" w:rsidP="00E148A9"/>
    <w:p w:rsidR="00E148A9" w:rsidRPr="00485510" w:rsidRDefault="00E148A9" w:rsidP="00E148A9">
      <w:pPr>
        <w:rPr>
          <w:u w:val="single"/>
        </w:rPr>
      </w:pPr>
      <w:r w:rsidRPr="00485510">
        <w:rPr>
          <w:u w:val="single"/>
        </w:rPr>
        <w:t>TEMATY I CELE:</w:t>
      </w:r>
    </w:p>
    <w:p w:rsidR="00E148A9" w:rsidRDefault="00E148A9" w:rsidP="00E148A9">
      <w:r>
        <w:t>I</w:t>
      </w:r>
      <w:r>
        <w:tab/>
      </w:r>
      <w:r w:rsidR="00DD3A71">
        <w:t>Na starej fotografii</w:t>
      </w:r>
    </w:p>
    <w:p w:rsidR="00E148A9" w:rsidRP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  <w:u w:val="single"/>
        </w:rPr>
      </w:pPr>
      <w:r>
        <w:rPr>
          <w:rFonts w:cs="Calibri"/>
        </w:rPr>
        <w:t>Wprowadzenie i utrwalenie znajomości relacji pokrewieństwa i nazw członków rodziny.</w:t>
      </w:r>
    </w:p>
    <w:p w:rsidR="003D7F9D" w:rsidRP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  <w:u w:val="single"/>
        </w:rPr>
      </w:pPr>
      <w:r>
        <w:rPr>
          <w:rFonts w:cs="Calibri"/>
        </w:rPr>
        <w:t>Rozwijanie umiejętności udzielania odpowiedzi na pytania w sposób poprawny pod względem logicznym i gramatycznym.</w:t>
      </w:r>
    </w:p>
    <w:p w:rsid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3D7F9D">
        <w:rPr>
          <w:rFonts w:cs="Calibri"/>
        </w:rPr>
        <w:t>Rozwijanie cieka</w:t>
      </w:r>
      <w:r>
        <w:rPr>
          <w:rFonts w:cs="Calibri"/>
        </w:rPr>
        <w:t>wości poznawczej.</w:t>
      </w:r>
    </w:p>
    <w:p w:rsid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Rozwijanie samodzielności w zakresie czynności samoobsługowych.</w:t>
      </w:r>
    </w:p>
    <w:p w:rsid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świadomości zdrowego odżywania się.</w:t>
      </w:r>
    </w:p>
    <w:p w:rsid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codziennych nawyków higienicznych.</w:t>
      </w:r>
    </w:p>
    <w:p w:rsid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Rozwi</w:t>
      </w:r>
      <w:r w:rsidR="003F0F34">
        <w:rPr>
          <w:rFonts w:cs="Calibri"/>
        </w:rPr>
        <w:t>janie motoryki  małej, między innymi poprzez zabawy paluszkowe i ćwiczenia graficzne.</w:t>
      </w:r>
    </w:p>
    <w:p w:rsidR="003D7F9D" w:rsidRDefault="003D7F9D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Ćwiczenia w klasyfikowaniu przedmiotów</w:t>
      </w:r>
      <w:r w:rsidR="003F0F34">
        <w:rPr>
          <w:rFonts w:cs="Calibri"/>
        </w:rPr>
        <w:t xml:space="preserve"> według jednej cechy.</w:t>
      </w:r>
    </w:p>
    <w:p w:rsidR="00A71B47" w:rsidRDefault="00A71B47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Zabawy muzyczno-ruchowe przy piosence „Właśnie po to jest rodzina”.</w:t>
      </w:r>
    </w:p>
    <w:p w:rsidR="001C5C92" w:rsidRPr="003D7F9D" w:rsidRDefault="001C5C92" w:rsidP="00E148A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uwagi słuchowej podczas zabaw orientacyjno0porządkowych z elementem reagowania na sygnał dźwiękowy.</w:t>
      </w:r>
      <w:bookmarkStart w:id="0" w:name="_GoBack"/>
      <w:bookmarkEnd w:id="0"/>
    </w:p>
    <w:p w:rsidR="00E148A9" w:rsidRPr="001B0458" w:rsidRDefault="00E148A9" w:rsidP="00E148A9">
      <w:pPr>
        <w:pStyle w:val="Akapitzlist"/>
        <w:spacing w:line="240" w:lineRule="auto"/>
      </w:pPr>
    </w:p>
    <w:p w:rsidR="00E148A9" w:rsidRPr="00C141C9" w:rsidRDefault="00E148A9" w:rsidP="00E148A9">
      <w:r>
        <w:t>II</w:t>
      </w:r>
      <w:r>
        <w:tab/>
      </w:r>
      <w:r w:rsidR="00DD3A71">
        <w:t>Jesienna muzyka</w:t>
      </w:r>
    </w:p>
    <w:p w:rsidR="00E148A9" w:rsidRDefault="00A779FD" w:rsidP="00A779FD">
      <w:pPr>
        <w:pStyle w:val="Akapitzlist"/>
        <w:numPr>
          <w:ilvl w:val="0"/>
          <w:numId w:val="5"/>
        </w:numPr>
        <w:spacing w:after="0" w:line="240" w:lineRule="auto"/>
      </w:pPr>
      <w:r>
        <w:t>Rozwijanie słownika czynnego.</w:t>
      </w:r>
    </w:p>
    <w:p w:rsidR="00A779FD" w:rsidRDefault="00A779FD" w:rsidP="00A779FD">
      <w:pPr>
        <w:pStyle w:val="Akapitzlist"/>
        <w:numPr>
          <w:ilvl w:val="0"/>
          <w:numId w:val="5"/>
        </w:numPr>
        <w:spacing w:after="0" w:line="240" w:lineRule="auto"/>
      </w:pPr>
      <w:r>
        <w:t>Rozwijanie umiejętności koncentrowania uwagi słuchowej i wzrokowej.</w:t>
      </w:r>
    </w:p>
    <w:p w:rsidR="00A779FD" w:rsidRDefault="00A779FD" w:rsidP="00A779FD">
      <w:pPr>
        <w:pStyle w:val="Akapitzlist"/>
        <w:numPr>
          <w:ilvl w:val="0"/>
          <w:numId w:val="5"/>
        </w:numPr>
        <w:spacing w:after="0" w:line="240" w:lineRule="auto"/>
      </w:pPr>
      <w:r>
        <w:t>Wdrażanie dzieci do odkładania zabawek na miejsce po skończonej zabawie.</w:t>
      </w:r>
    </w:p>
    <w:p w:rsidR="0083016C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 xml:space="preserve">Charakteryzowanie cech jesiennej pogody na podstawie ilustracji  oraz wiersza D. </w:t>
      </w:r>
      <w:proofErr w:type="spellStart"/>
      <w:r>
        <w:t>Gellner</w:t>
      </w:r>
      <w:proofErr w:type="spellEnd"/>
      <w:r>
        <w:t xml:space="preserve"> pt.: ”Deszczowe podróże”.</w:t>
      </w:r>
    </w:p>
    <w:p w:rsidR="00107EA3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>Kształtowanie zdolności logicznego myślenia.</w:t>
      </w:r>
    </w:p>
    <w:p w:rsidR="00107EA3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>Rozwijanie koordynacji słuchowo-ruchowo-wzrokowej.</w:t>
      </w:r>
    </w:p>
    <w:p w:rsidR="00107EA3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>Kształtowanie spostrzegawczości wzrokowej poprzez pracę z ilustracją.</w:t>
      </w:r>
    </w:p>
    <w:p w:rsidR="00107EA3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>Ćwiczenia w dostrzeganiu prawidłowości – układanie rytmów.</w:t>
      </w:r>
    </w:p>
    <w:p w:rsidR="00107EA3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>Kształtowanie umiejętności przeliczania w zakresie 3 (lub większym).</w:t>
      </w:r>
    </w:p>
    <w:p w:rsidR="00107EA3" w:rsidRDefault="00107EA3" w:rsidP="00A779FD">
      <w:pPr>
        <w:pStyle w:val="Akapitzlist"/>
        <w:numPr>
          <w:ilvl w:val="0"/>
          <w:numId w:val="5"/>
        </w:numPr>
        <w:spacing w:after="0" w:line="240" w:lineRule="auto"/>
      </w:pPr>
      <w:r>
        <w:t>Rozwijanie spostrzegawczości i uwagi w ramach obserwacji przyrodniczych prowadzonych na świe</w:t>
      </w:r>
      <w:r w:rsidR="00FD5D58">
        <w:t>żym powietrzu.</w:t>
      </w:r>
    </w:p>
    <w:p w:rsidR="00E91CAC" w:rsidRDefault="00E91CAC" w:rsidP="00A779FD">
      <w:pPr>
        <w:pStyle w:val="Akapitzlist"/>
        <w:numPr>
          <w:ilvl w:val="0"/>
          <w:numId w:val="5"/>
        </w:numPr>
        <w:spacing w:after="0" w:line="240" w:lineRule="auto"/>
      </w:pPr>
      <w:r>
        <w:lastRenderedPageBreak/>
        <w:t>Kształtowanie umiejętności odwzorowywania wzorów na podstawie wiersza A. Maćkowiaka pt.: „Parasol”.</w:t>
      </w:r>
    </w:p>
    <w:p w:rsidR="0019689B" w:rsidRDefault="0019689B" w:rsidP="00A779FD">
      <w:pPr>
        <w:pStyle w:val="Akapitzlist"/>
        <w:numPr>
          <w:ilvl w:val="0"/>
          <w:numId w:val="5"/>
        </w:numPr>
        <w:spacing w:after="0" w:line="240" w:lineRule="auto"/>
      </w:pPr>
      <w:r>
        <w:t>Kształtowanie zrozumienia na czym polega zjawisko wiatru na podstawie wiersza i obserwacji płomienia świecy.</w:t>
      </w:r>
    </w:p>
    <w:p w:rsidR="00DD3A71" w:rsidRPr="000F5366" w:rsidRDefault="00DD3A71" w:rsidP="00E148A9">
      <w:pPr>
        <w:pStyle w:val="Akapitzlist"/>
        <w:spacing w:after="0" w:line="240" w:lineRule="auto"/>
      </w:pPr>
    </w:p>
    <w:p w:rsidR="00E148A9" w:rsidRDefault="00E148A9" w:rsidP="0019689B">
      <w:pPr>
        <w:spacing w:after="0" w:line="240" w:lineRule="auto"/>
      </w:pPr>
      <w:r>
        <w:t>III</w:t>
      </w:r>
      <w:r>
        <w:tab/>
      </w:r>
      <w:r w:rsidR="00DD3A71">
        <w:t>Mali artyści</w:t>
      </w:r>
    </w:p>
    <w:p w:rsidR="0019689B" w:rsidRPr="0019689B" w:rsidRDefault="0019689B" w:rsidP="0019689B">
      <w:pPr>
        <w:spacing w:after="0" w:line="240" w:lineRule="auto"/>
      </w:pPr>
    </w:p>
    <w:p w:rsidR="0019689B" w:rsidRDefault="0075478E" w:rsidP="0019689B">
      <w:pPr>
        <w:pStyle w:val="Akapitzlist"/>
        <w:numPr>
          <w:ilvl w:val="0"/>
          <w:numId w:val="7"/>
        </w:numPr>
      </w:pPr>
      <w:r>
        <w:t>Rozwijanie słownika czynnego – pokazywanie i podawanie nazw kolorów.</w:t>
      </w:r>
    </w:p>
    <w:p w:rsidR="0075478E" w:rsidRDefault="0075478E" w:rsidP="0019689B">
      <w:pPr>
        <w:pStyle w:val="Akapitzlist"/>
        <w:numPr>
          <w:ilvl w:val="0"/>
          <w:numId w:val="7"/>
        </w:numPr>
      </w:pPr>
      <w:r>
        <w:t>Rozwijanie mo</w:t>
      </w:r>
      <w:r w:rsidR="0047473E">
        <w:t>toryki małej w zabawie słuchowo-</w:t>
      </w:r>
      <w:r>
        <w:t>ruchowej „Plastelina na niby” wg M. Barańskiej.</w:t>
      </w:r>
    </w:p>
    <w:p w:rsidR="0075478E" w:rsidRDefault="00347E7F" w:rsidP="0019689B">
      <w:pPr>
        <w:pStyle w:val="Akapitzlist"/>
        <w:numPr>
          <w:ilvl w:val="0"/>
          <w:numId w:val="7"/>
        </w:numPr>
      </w:pPr>
      <w:r>
        <w:t>Kształtowanie spostrzegawczości i utrwalanie znajomości liczby 2 w aspekcie kardynalnym poprzez wskazywanie zbiorów dwuelementowych.</w:t>
      </w:r>
    </w:p>
    <w:p w:rsidR="00347E7F" w:rsidRDefault="005E726C" w:rsidP="0019689B">
      <w:pPr>
        <w:pStyle w:val="Akapitzlist"/>
        <w:numPr>
          <w:ilvl w:val="0"/>
          <w:numId w:val="7"/>
        </w:numPr>
      </w:pPr>
      <w:r>
        <w:t>Rozwijanie ekspresji twórczej.</w:t>
      </w:r>
    </w:p>
    <w:p w:rsidR="005E726C" w:rsidRDefault="005E726C" w:rsidP="0019689B">
      <w:pPr>
        <w:pStyle w:val="Akapitzlist"/>
        <w:numPr>
          <w:ilvl w:val="0"/>
          <w:numId w:val="7"/>
        </w:numPr>
      </w:pPr>
      <w:r>
        <w:t>Wdrażanie dzieci do nawiązywania relacji opartych na uprzejmości i pomocy.</w:t>
      </w:r>
    </w:p>
    <w:p w:rsidR="00092316" w:rsidRDefault="00092316" w:rsidP="0019689B">
      <w:pPr>
        <w:pStyle w:val="Akapitzlist"/>
        <w:numPr>
          <w:ilvl w:val="0"/>
          <w:numId w:val="7"/>
        </w:numPr>
      </w:pPr>
      <w:r>
        <w:t>Rozwijanie doznań sensorycznych.</w:t>
      </w:r>
    </w:p>
    <w:p w:rsidR="00092316" w:rsidRDefault="00092316" w:rsidP="0019689B">
      <w:pPr>
        <w:pStyle w:val="Akapitzlist"/>
        <w:numPr>
          <w:ilvl w:val="0"/>
          <w:numId w:val="7"/>
        </w:numPr>
      </w:pPr>
      <w:r>
        <w:t>Kształtowanie szybkości, skoczności i zwinności.</w:t>
      </w:r>
    </w:p>
    <w:p w:rsidR="00092316" w:rsidRDefault="00092316" w:rsidP="0019689B">
      <w:pPr>
        <w:pStyle w:val="Akapitzlist"/>
        <w:numPr>
          <w:ilvl w:val="0"/>
          <w:numId w:val="7"/>
        </w:numPr>
      </w:pPr>
      <w:r>
        <w:t>Rozwijanie myślenia logicznego – rozpoznawanie elementów fikcyjnych.</w:t>
      </w:r>
    </w:p>
    <w:p w:rsidR="0047473E" w:rsidRDefault="0047473E" w:rsidP="0019689B">
      <w:pPr>
        <w:pStyle w:val="Akapitzlist"/>
        <w:numPr>
          <w:ilvl w:val="0"/>
          <w:numId w:val="7"/>
        </w:numPr>
      </w:pPr>
      <w:r>
        <w:t>Dzielenie się spostrzeżeniami podczas porównywania fikcji i rzeczywistości – ćwiczenia w formułowaniu wypowiedzi w odniesieniu do wiersza pt.: „Malunki” A. Widzowskiej.</w:t>
      </w:r>
    </w:p>
    <w:p w:rsidR="00DE4B24" w:rsidRDefault="00DE4B24" w:rsidP="0019689B">
      <w:pPr>
        <w:pStyle w:val="Akapitzlist"/>
        <w:numPr>
          <w:ilvl w:val="0"/>
          <w:numId w:val="7"/>
        </w:numPr>
      </w:pPr>
      <w:r>
        <w:t>Posługiwanie się pojęciami „duży”, „mały” – naklejanie małych przyborów malarskich obok dużych (</w:t>
      </w:r>
      <w:r w:rsidR="00446413">
        <w:t>zadanie w zeszycie</w:t>
      </w:r>
      <w:r>
        <w:t xml:space="preserve"> ćwiczeń).</w:t>
      </w:r>
    </w:p>
    <w:p w:rsidR="00E148A9" w:rsidRPr="00C141C9" w:rsidRDefault="00E148A9" w:rsidP="00E148A9">
      <w:r>
        <w:t>IV</w:t>
      </w:r>
      <w:r>
        <w:tab/>
      </w:r>
      <w:r w:rsidR="00DD3A71">
        <w:t>Ciepło i miło</w:t>
      </w:r>
    </w:p>
    <w:p w:rsidR="00E148A9" w:rsidRPr="0057401A" w:rsidRDefault="00E148A9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 w:rsidRPr="000744CA">
        <w:t>Kszta</w:t>
      </w:r>
      <w:r>
        <w:t>łtowanie sprawności motoryczn</w:t>
      </w:r>
      <w:r w:rsidR="0057401A">
        <w:t>ej w zakresie motoryki wielkiej, między innymi poprzez samodzielne zakładanie okryć wierzchnich.</w:t>
      </w:r>
    </w:p>
    <w:p w:rsidR="0057401A" w:rsidRDefault="0057401A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Rozwijanie sprawności manualnej i grafomotorycznej.</w:t>
      </w:r>
    </w:p>
    <w:p w:rsidR="0057401A" w:rsidRDefault="0057401A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Pokazywanie i podawanie nazw różnych nakryć głowy – rozwijanie słownictwa.</w:t>
      </w:r>
    </w:p>
    <w:p w:rsidR="0057401A" w:rsidRDefault="0057401A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spostrzegawczości podczas pracy z zeszytem ćwiczeń.</w:t>
      </w:r>
    </w:p>
    <w:p w:rsidR="0057401A" w:rsidRDefault="00900F67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Zachęcanie dzieci do aktywnej zabawy w kącikach zainteresowań i wykorzystania </w:t>
      </w:r>
      <w:r w:rsidR="00A32B2D">
        <w:rPr>
          <w:rFonts w:cs="Calibri"/>
        </w:rPr>
        <w:t xml:space="preserve">dostępnych zabawek zgodnie z ich przeznaczeniem. </w:t>
      </w:r>
    </w:p>
    <w:p w:rsidR="00A32B2D" w:rsidRDefault="00A32B2D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Wdrażanie dzieci do poszanowania zabawek dostępnych w sali przedszkolnej i zrozumienia, że nią są one własnością dzieci.</w:t>
      </w:r>
    </w:p>
    <w:p w:rsidR="00A32B2D" w:rsidRDefault="00A32B2D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Odwzorowanie rysunku czapki na podstawie wiersza A. Maćkowiaka.</w:t>
      </w:r>
    </w:p>
    <w:p w:rsidR="00A32B2D" w:rsidRDefault="00A32B2D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poczucia rytmu.</w:t>
      </w:r>
    </w:p>
    <w:p w:rsidR="00A32B2D" w:rsidRDefault="00A32B2D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Rozwijanie ek</w:t>
      </w:r>
      <w:r w:rsidR="00F87207">
        <w:rPr>
          <w:rFonts w:cs="Calibri"/>
        </w:rPr>
        <w:t xml:space="preserve">spresji ruchowej przy piosence „Wiatr i chmurki” do słów D. </w:t>
      </w:r>
      <w:proofErr w:type="spellStart"/>
      <w:r w:rsidR="00F87207">
        <w:rPr>
          <w:rFonts w:cs="Calibri"/>
        </w:rPr>
        <w:t>Gellner</w:t>
      </w:r>
      <w:proofErr w:type="spellEnd"/>
      <w:r w:rsidR="009F5BE6">
        <w:rPr>
          <w:rFonts w:cs="Calibri"/>
        </w:rPr>
        <w:t>.</w:t>
      </w:r>
    </w:p>
    <w:p w:rsidR="00A32B2D" w:rsidRDefault="00A32B2D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logicznego myślenia podczas podawania nazw ubrań i ich segregowania.</w:t>
      </w:r>
    </w:p>
    <w:p w:rsidR="009F5BE6" w:rsidRDefault="009F5BE6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umiejętności przeliczania elementów w zbiorze w zabawie dydaktycznej „Ile tu butów”.</w:t>
      </w:r>
    </w:p>
    <w:p w:rsidR="009F5BE6" w:rsidRDefault="009F5BE6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Stosowanie pojęć: „dużo”, „mało”.</w:t>
      </w:r>
    </w:p>
    <w:p w:rsidR="005165D9" w:rsidRDefault="005165D9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Rozwijanie umiejętności prawidłowego wkładania butów.</w:t>
      </w:r>
    </w:p>
    <w:p w:rsidR="00CB13A1" w:rsidRPr="00B96932" w:rsidRDefault="00CB13A1" w:rsidP="00E148A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Kształcenie pamięci słuchowej.</w:t>
      </w:r>
    </w:p>
    <w:p w:rsidR="00E148A9" w:rsidRPr="00C06CE0" w:rsidRDefault="00E148A9" w:rsidP="00E148A9">
      <w:pPr>
        <w:spacing w:after="0" w:line="240" w:lineRule="auto"/>
        <w:ind w:left="360"/>
        <w:rPr>
          <w:rFonts w:cs="Calibri"/>
        </w:rPr>
      </w:pPr>
    </w:p>
    <w:p w:rsidR="00E148A9" w:rsidRPr="00175F7C" w:rsidRDefault="00E148A9" w:rsidP="00E148A9">
      <w:pPr>
        <w:pStyle w:val="Akapitzlist"/>
        <w:spacing w:after="0" w:line="240" w:lineRule="auto"/>
        <w:rPr>
          <w:rFonts w:cs="Calibri"/>
        </w:rPr>
      </w:pPr>
    </w:p>
    <w:p w:rsidR="00E148A9" w:rsidRDefault="00E148A9" w:rsidP="00E148A9"/>
    <w:p w:rsidR="00633748" w:rsidRDefault="00633748"/>
    <w:sectPr w:rsidR="006337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6611A"/>
    <w:multiLevelType w:val="hybridMultilevel"/>
    <w:tmpl w:val="C25600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462994"/>
    <w:multiLevelType w:val="hybridMultilevel"/>
    <w:tmpl w:val="8D50DA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751A61"/>
    <w:multiLevelType w:val="hybridMultilevel"/>
    <w:tmpl w:val="83BE81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E16B72"/>
    <w:multiLevelType w:val="hybridMultilevel"/>
    <w:tmpl w:val="703890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11343E"/>
    <w:multiLevelType w:val="hybridMultilevel"/>
    <w:tmpl w:val="F22C2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FC7206"/>
    <w:multiLevelType w:val="hybridMultilevel"/>
    <w:tmpl w:val="23D87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625321"/>
    <w:multiLevelType w:val="hybridMultilevel"/>
    <w:tmpl w:val="A3BE4E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8A9"/>
    <w:rsid w:val="000231DA"/>
    <w:rsid w:val="00092316"/>
    <w:rsid w:val="000A22D4"/>
    <w:rsid w:val="00107EA3"/>
    <w:rsid w:val="0019689B"/>
    <w:rsid w:val="001C5C92"/>
    <w:rsid w:val="00347E7F"/>
    <w:rsid w:val="003D7F9D"/>
    <w:rsid w:val="003F0F34"/>
    <w:rsid w:val="00446413"/>
    <w:rsid w:val="00452900"/>
    <w:rsid w:val="0047473E"/>
    <w:rsid w:val="005165D9"/>
    <w:rsid w:val="0057401A"/>
    <w:rsid w:val="005E726C"/>
    <w:rsid w:val="00633748"/>
    <w:rsid w:val="0075478E"/>
    <w:rsid w:val="0083016C"/>
    <w:rsid w:val="00860EB4"/>
    <w:rsid w:val="00900F67"/>
    <w:rsid w:val="009F5BE6"/>
    <w:rsid w:val="00A32B2D"/>
    <w:rsid w:val="00A71B47"/>
    <w:rsid w:val="00A779FD"/>
    <w:rsid w:val="00B12D48"/>
    <w:rsid w:val="00CB13A1"/>
    <w:rsid w:val="00DD3A71"/>
    <w:rsid w:val="00DE4B24"/>
    <w:rsid w:val="00E148A9"/>
    <w:rsid w:val="00E91CAC"/>
    <w:rsid w:val="00F87207"/>
    <w:rsid w:val="00FD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14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148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14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148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602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31</cp:revision>
  <dcterms:created xsi:type="dcterms:W3CDTF">2025-11-02T14:41:00Z</dcterms:created>
  <dcterms:modified xsi:type="dcterms:W3CDTF">2025-11-02T19:13:00Z</dcterms:modified>
</cp:coreProperties>
</file>