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E39AD" w14:textId="6F05A8CE" w:rsidR="009221C1" w:rsidRDefault="009221C1" w:rsidP="009221C1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KWIECIEŃ</w:t>
      </w:r>
    </w:p>
    <w:p w14:paraId="3BA791B7" w14:textId="77777777" w:rsidR="009221C1" w:rsidRDefault="009221C1" w:rsidP="009221C1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ZAMIERZENIA DYDAKTYCZNO-WYCHOWAWCZE</w:t>
      </w:r>
    </w:p>
    <w:p w14:paraId="268DFA97" w14:textId="77777777" w:rsidR="009221C1" w:rsidRDefault="009221C1" w:rsidP="009221C1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ODDZIAŁ  NIEBIESKI</w:t>
      </w:r>
    </w:p>
    <w:p w14:paraId="2FD335EB" w14:textId="5FA1A164" w:rsidR="009221C1" w:rsidRDefault="009221C1" w:rsidP="009221C1">
      <w:pPr>
        <w:numPr>
          <w:ilvl w:val="0"/>
          <w:numId w:val="1"/>
        </w:numPr>
        <w:spacing w:after="0" w:line="240" w:lineRule="auto"/>
        <w:ind w:left="567"/>
        <w:contextualSpacing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JEM ZDROWO</w:t>
      </w:r>
    </w:p>
    <w:p w14:paraId="23A93164" w14:textId="2742D121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Poznanie ciekawostek na temat fig</w:t>
      </w:r>
    </w:p>
    <w:p w14:paraId="2AB97800" w14:textId="0BC1D71C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Doskonalenie umiejętności kodowania i dekodowania</w:t>
      </w:r>
    </w:p>
    <w:p w14:paraId="32956D95" w14:textId="456BC960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Wyjaśnienie różnicy między kawiarnia a restauracją</w:t>
      </w:r>
    </w:p>
    <w:p w14:paraId="506BD364" w14:textId="04DB89BE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umiejętności analizy głoskowej</w:t>
      </w:r>
    </w:p>
    <w:p w14:paraId="3190A821" w14:textId="791DA790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kreatywności</w:t>
      </w:r>
    </w:p>
    <w:p w14:paraId="2BF9CDB3" w14:textId="3E427DEA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Poznanie ciekawostek na temat czekolady</w:t>
      </w:r>
    </w:p>
    <w:p w14:paraId="54B19349" w14:textId="49A05FC1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umiejętności dodawania, odejmowania, przeliczania</w:t>
      </w:r>
    </w:p>
    <w:p w14:paraId="406AA42E" w14:textId="23991724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zdrowych nawyków żywieniowych</w:t>
      </w:r>
    </w:p>
    <w:p w14:paraId="4621B5D7" w14:textId="3D84BB73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Zapoznanie z piramida zdrowego żywienia i talerzem zdrowego żywienia</w:t>
      </w:r>
    </w:p>
    <w:p w14:paraId="05E94083" w14:textId="0E85FC0E" w:rsidR="009221C1" w:rsidRDefault="009221C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Doskonalenie umiejętności klasyfikowania produktów spożywczych</w:t>
      </w:r>
    </w:p>
    <w:p w14:paraId="330E8A2C" w14:textId="6B9F2456" w:rsidR="00A24321" w:rsidRDefault="00A24321" w:rsidP="009221C1">
      <w:pPr>
        <w:numPr>
          <w:ilvl w:val="0"/>
          <w:numId w:val="2"/>
        </w:numPr>
        <w:spacing w:after="0"/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nawyków żywieniowych</w:t>
      </w:r>
    </w:p>
    <w:p w14:paraId="1FAD5179" w14:textId="77777777" w:rsidR="009221C1" w:rsidRPr="00A24321" w:rsidRDefault="009221C1" w:rsidP="00A24321">
      <w:pPr>
        <w:spacing w:after="0"/>
        <w:ind w:left="1134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571B4115" w14:textId="73F36AB4" w:rsidR="009221C1" w:rsidRDefault="009221C1" w:rsidP="009221C1">
      <w:pP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bookmarkStart w:id="0" w:name="_Hlk207531737"/>
      <w: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RELACJE: </w:t>
      </w:r>
      <w:r w:rsidR="000F1320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Obrzydzenie</w:t>
      </w:r>
    </w:p>
    <w:bookmarkEnd w:id="0"/>
    <w:p w14:paraId="4B9CB053" w14:textId="77777777" w:rsidR="009221C1" w:rsidRDefault="009221C1" w:rsidP="009221C1">
      <w:pPr>
        <w:spacing w:after="0"/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552536FE" w14:textId="05437D19" w:rsidR="009221C1" w:rsidRDefault="00A24321" w:rsidP="009221C1">
      <w:pPr>
        <w:numPr>
          <w:ilvl w:val="0"/>
          <w:numId w:val="1"/>
        </w:numPr>
        <w:tabs>
          <w:tab w:val="left" w:pos="4428"/>
        </w:tabs>
        <w:spacing w:after="0"/>
        <w:ind w:left="567" w:hanging="709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W TEATRZE I KINIE</w:t>
      </w:r>
    </w:p>
    <w:p w14:paraId="16E0EA8F" w14:textId="0BBDD360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Poszerzenie wiedzy na temat kina i teatru</w:t>
      </w:r>
    </w:p>
    <w:p w14:paraId="2D8E8839" w14:textId="2E73877D" w:rsidR="00A24321" w:rsidRPr="00A24321" w:rsidRDefault="00A24321" w:rsidP="00A2432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Umiejętności odróżniania wstydu od tremu</w:t>
      </w:r>
    </w:p>
    <w:p w14:paraId="23AC324F" w14:textId="705EEFA9" w:rsidR="009221C1" w:rsidRDefault="009221C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mała i wielka drukowana literą „</w:t>
      </w:r>
      <w:r w:rsidR="00A24321">
        <w:rPr>
          <w:rFonts w:ascii="Times New Roman" w:hAnsi="Times New Roman" w:cs="Times New Roman"/>
          <w:kern w:val="0"/>
          <w:sz w:val="24"/>
          <w:szCs w:val="24"/>
        </w:rPr>
        <w:t>z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A24321">
        <w:rPr>
          <w:rFonts w:ascii="Times New Roman" w:hAnsi="Times New Roman" w:cs="Times New Roman"/>
          <w:kern w:val="0"/>
          <w:sz w:val="24"/>
          <w:szCs w:val="24"/>
        </w:rPr>
        <w:t>Z</w:t>
      </w:r>
      <w:r>
        <w:rPr>
          <w:rFonts w:ascii="Times New Roman" w:hAnsi="Times New Roman" w:cs="Times New Roman"/>
          <w:kern w:val="0"/>
          <w:sz w:val="24"/>
          <w:szCs w:val="24"/>
        </w:rPr>
        <w:t>”</w:t>
      </w:r>
    </w:p>
    <w:p w14:paraId="1FF9C0D9" w14:textId="3EFF5CB5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słuchu fonemowego</w:t>
      </w:r>
    </w:p>
    <w:p w14:paraId="05E56E1B" w14:textId="392F8C52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analizy i syntezy głoskowej</w:t>
      </w:r>
    </w:p>
    <w:p w14:paraId="21C24554" w14:textId="09FE66BF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Przypomnienie nominałów polskich monet i banknotów</w:t>
      </w:r>
    </w:p>
    <w:p w14:paraId="1FA822AA" w14:textId="6F2B897E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orientacji w przestrzeni oraz stosowania liczebników porządkowych</w:t>
      </w:r>
    </w:p>
    <w:p w14:paraId="55BFD3B9" w14:textId="59C07648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operowania pieniędzmi</w:t>
      </w:r>
    </w:p>
    <w:p w14:paraId="7F00C826" w14:textId="149CCD19" w:rsidR="00A24321" w:rsidRDefault="00A24321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Poszerzenie wiedzy na temat psów</w:t>
      </w:r>
    </w:p>
    <w:p w14:paraId="47359658" w14:textId="1772D258" w:rsidR="00A24321" w:rsidRDefault="00D91862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Poszerzenie wiedzy przyrodniczej</w:t>
      </w:r>
    </w:p>
    <w:p w14:paraId="29DDC3C4" w14:textId="4CE2A90D" w:rsidR="00D91862" w:rsidRDefault="00D91862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przeliczania</w:t>
      </w:r>
    </w:p>
    <w:p w14:paraId="6EBCA504" w14:textId="09EE9AEA" w:rsidR="00D91862" w:rsidRDefault="00D91862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empatii i wrażliwości wobec zwierząt</w:t>
      </w:r>
    </w:p>
    <w:p w14:paraId="2C25009F" w14:textId="2E854315" w:rsidR="00D91862" w:rsidRDefault="00D91862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rozpoznawania figur oraz ich właściwości</w:t>
      </w:r>
    </w:p>
    <w:p w14:paraId="6ED0CB3D" w14:textId="347F7B2C" w:rsidR="00D91862" w:rsidRDefault="00D91862" w:rsidP="009221C1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Uwrażliwienie na piękno muzyki klasycznej</w:t>
      </w:r>
    </w:p>
    <w:p w14:paraId="0C97EC61" w14:textId="663CACB9" w:rsidR="00D91862" w:rsidRPr="00D91862" w:rsidRDefault="00D91862" w:rsidP="00D91862">
      <w:pPr>
        <w:pStyle w:val="Akapitzlist"/>
        <w:numPr>
          <w:ilvl w:val="0"/>
          <w:numId w:val="3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zachowania się w miejscach publicznych</w:t>
      </w:r>
    </w:p>
    <w:p w14:paraId="2C2504FF" w14:textId="77777777" w:rsidR="009221C1" w:rsidRDefault="009221C1" w:rsidP="009221C1">
      <w:pPr>
        <w:pStyle w:val="Akapitzlist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233D7F88" w14:textId="685A3D0B" w:rsidR="009221C1" w:rsidRDefault="009221C1" w:rsidP="009221C1">
      <w:pPr>
        <w:ind w:firstLine="142"/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RELACJE: </w:t>
      </w:r>
      <w:r w:rsidR="000F1320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Trema</w:t>
      </w:r>
    </w:p>
    <w:p w14:paraId="09525688" w14:textId="77777777" w:rsidR="009221C1" w:rsidRDefault="009221C1" w:rsidP="009221C1">
      <w:pPr>
        <w:tabs>
          <w:tab w:val="left" w:pos="4428"/>
        </w:tabs>
        <w:spacing w:after="0"/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36CE55E1" w14:textId="2FFB30A7" w:rsidR="009221C1" w:rsidRDefault="000F1320" w:rsidP="009221C1">
      <w:pPr>
        <w:numPr>
          <w:ilvl w:val="0"/>
          <w:numId w:val="1"/>
        </w:numPr>
        <w:tabs>
          <w:tab w:val="left" w:pos="4428"/>
        </w:tabs>
        <w:spacing w:after="0"/>
        <w:ind w:left="567" w:hanging="567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ODPOWIEDZIALNI ZA PLANETĘ</w:t>
      </w:r>
    </w:p>
    <w:p w14:paraId="761463D6" w14:textId="77777777" w:rsidR="00760228" w:rsidRPr="00760228" w:rsidRDefault="00760228" w:rsidP="00760228">
      <w:pPr>
        <w:suppressAutoHyphens/>
        <w:spacing w:after="0" w:line="240" w:lineRule="auto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9BC2E6B" w14:textId="1444E3C2" w:rsidR="00760228" w:rsidRDefault="00760228" w:rsidP="009221C1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 w:rsidRPr="00760228">
        <w:rPr>
          <w:rFonts w:ascii="Times New Roman" w:hAnsi="Times New Roman" w:cs="Times New Roman"/>
          <w:kern w:val="0"/>
          <w:sz w:val="24"/>
          <w:szCs w:val="24"/>
        </w:rPr>
        <w:t>Zapoznanie z pojęciem „troska o planetę”</w:t>
      </w:r>
    </w:p>
    <w:p w14:paraId="4E7477E2" w14:textId="6EB7F7EF" w:rsidR="00760228" w:rsidRDefault="00760228" w:rsidP="00760228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poczucia jedności ze środowiskiem</w:t>
      </w:r>
    </w:p>
    <w:p w14:paraId="59EF9ED4" w14:textId="00CE9434" w:rsidR="00760228" w:rsidRDefault="00760228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mała i wielka drukowana literą „</w:t>
      </w:r>
      <w:r>
        <w:rPr>
          <w:rFonts w:ascii="Times New Roman" w:hAnsi="Times New Roman" w:cs="Times New Roman"/>
          <w:kern w:val="0"/>
          <w:sz w:val="24"/>
          <w:szCs w:val="24"/>
        </w:rPr>
        <w:t>ł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Ł</w:t>
      </w:r>
      <w:r>
        <w:rPr>
          <w:rFonts w:ascii="Times New Roman" w:hAnsi="Times New Roman" w:cs="Times New Roman"/>
          <w:kern w:val="0"/>
          <w:sz w:val="24"/>
          <w:szCs w:val="24"/>
        </w:rPr>
        <w:t>”</w:t>
      </w:r>
    </w:p>
    <w:p w14:paraId="0AA62522" w14:textId="1B9C33AC" w:rsidR="00760228" w:rsidRDefault="00760228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Poszerzenie doświadczeń językowych</w:t>
      </w:r>
    </w:p>
    <w:p w14:paraId="3C4139F6" w14:textId="2D000FDF" w:rsidR="00760228" w:rsidRDefault="00760228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dokonywania analizy sylabowej i głoskowej wyrazów</w:t>
      </w:r>
    </w:p>
    <w:p w14:paraId="66AC6079" w14:textId="3820E02E" w:rsidR="00760228" w:rsidRDefault="00760228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Utrwalenie </w:t>
      </w:r>
      <w:r w:rsidR="00CE74B1">
        <w:rPr>
          <w:rFonts w:ascii="Times New Roman" w:hAnsi="Times New Roman" w:cs="Times New Roman"/>
          <w:kern w:val="0"/>
          <w:sz w:val="24"/>
          <w:szCs w:val="24"/>
        </w:rPr>
        <w:t>prawidłowych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nawyków </w:t>
      </w:r>
      <w:r w:rsidR="00CE74B1">
        <w:rPr>
          <w:rFonts w:ascii="Times New Roman" w:hAnsi="Times New Roman" w:cs="Times New Roman"/>
          <w:kern w:val="0"/>
          <w:sz w:val="24"/>
          <w:szCs w:val="24"/>
        </w:rPr>
        <w:t>ekologicznych</w:t>
      </w:r>
    </w:p>
    <w:p w14:paraId="53873D5D" w14:textId="12A9D41E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pojęciami „segregowanie odpadów” i „recykling”</w:t>
      </w:r>
    </w:p>
    <w:p w14:paraId="348D5C6F" w14:textId="4451AEED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klasyfikowania odpadów</w:t>
      </w:r>
    </w:p>
    <w:p w14:paraId="6B2E469E" w14:textId="7112C8FA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Uświadamianie konieczności segregowania odpadów o wagi recyklingu dla planety</w:t>
      </w:r>
    </w:p>
    <w:p w14:paraId="554933F6" w14:textId="2BCB39AE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ze znaczeniem wody i energii elektrycznej w życiu człowieka i planety</w:t>
      </w:r>
    </w:p>
    <w:p w14:paraId="31564649" w14:textId="3001CC2F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praktycznych umiejętności oszczędzania wody i energii</w:t>
      </w:r>
    </w:p>
    <w:p w14:paraId="1C9A95F4" w14:textId="4B83CE72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Wdrażanie do podejmowania działań związanych z powtórnym wykorzystaniem odpadów</w:t>
      </w:r>
    </w:p>
    <w:p w14:paraId="342267D8" w14:textId="0023C48C" w:rsidR="00CE74B1" w:rsidRDefault="00CE74B1" w:rsidP="0076022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twórczej postawy podczas zajęć plastycznych</w:t>
      </w:r>
    </w:p>
    <w:p w14:paraId="7E72D242" w14:textId="77777777" w:rsidR="009221C1" w:rsidRDefault="009221C1" w:rsidP="009221C1">
      <w:pPr>
        <w:suppressAutoHyphens/>
        <w:spacing w:after="0" w:line="240" w:lineRule="auto"/>
        <w:ind w:left="1134"/>
        <w:contextualSpacing/>
        <w:rPr>
          <w:rFonts w:ascii="Times New Roman" w:hAnsi="Times New Roman" w:cs="Times New Roman"/>
          <w:kern w:val="0"/>
          <w:sz w:val="24"/>
          <w:szCs w:val="24"/>
        </w:rPr>
      </w:pPr>
    </w:p>
    <w:p w14:paraId="15F92005" w14:textId="79025874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RELACJA: </w:t>
      </w:r>
      <w:r w:rsidR="000F1320">
        <w:rPr>
          <w:rFonts w:ascii="Times New Roman" w:hAnsi="Times New Roman" w:cs="Times New Roman"/>
          <w:b/>
          <w:bCs/>
          <w:kern w:val="0"/>
          <w:sz w:val="24"/>
          <w:szCs w:val="24"/>
        </w:rPr>
        <w:t>Odpowiedzialność</w:t>
      </w:r>
    </w:p>
    <w:p w14:paraId="114E24FA" w14:textId="77777777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ED5765" w14:textId="444E266A" w:rsidR="009221C1" w:rsidRDefault="00D91862" w:rsidP="009221C1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CZTERY ŻYWIOŁY</w:t>
      </w:r>
    </w:p>
    <w:p w14:paraId="41019D8B" w14:textId="0D1B469C" w:rsidR="00D91862" w:rsidRDefault="00D91862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Poszerzanie wiedzy na temat żywiołów oraz ich wpływu na nasze życie</w:t>
      </w:r>
    </w:p>
    <w:p w14:paraId="7E30CF67" w14:textId="1C5FC95A" w:rsidR="00D91862" w:rsidRDefault="00D91862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Rozwijanie umiejętności rozpoznawania emocji i </w:t>
      </w:r>
      <w:r w:rsidR="00ED1578">
        <w:rPr>
          <w:rFonts w:ascii="Times New Roman" w:hAnsi="Times New Roman" w:cs="Times New Roman"/>
          <w:kern w:val="0"/>
          <w:sz w:val="24"/>
          <w:szCs w:val="24"/>
        </w:rPr>
        <w:t>reakcji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na dane zdarzenie</w:t>
      </w:r>
    </w:p>
    <w:p w14:paraId="0D54FD41" w14:textId="5F1BD89D" w:rsidR="009221C1" w:rsidRPr="00ED1578" w:rsidRDefault="009221C1" w:rsidP="00ED157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D1578">
        <w:rPr>
          <w:rFonts w:ascii="Times New Roman" w:hAnsi="Times New Roman" w:cs="Times New Roman"/>
          <w:kern w:val="0"/>
          <w:sz w:val="24"/>
          <w:szCs w:val="24"/>
        </w:rPr>
        <w:t>Zapoznanie z małą i wielką drukowaną literą „</w:t>
      </w:r>
      <w:r w:rsidR="00ED1578">
        <w:rPr>
          <w:rFonts w:ascii="Times New Roman" w:hAnsi="Times New Roman" w:cs="Times New Roman"/>
          <w:kern w:val="0"/>
          <w:sz w:val="24"/>
          <w:szCs w:val="24"/>
        </w:rPr>
        <w:t>w</w:t>
      </w:r>
      <w:r w:rsidRPr="00ED1578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ED1578">
        <w:rPr>
          <w:rFonts w:ascii="Times New Roman" w:hAnsi="Times New Roman" w:cs="Times New Roman"/>
          <w:kern w:val="0"/>
          <w:sz w:val="24"/>
          <w:szCs w:val="24"/>
        </w:rPr>
        <w:t>W</w:t>
      </w:r>
      <w:r w:rsidRPr="00ED1578">
        <w:rPr>
          <w:rFonts w:ascii="Times New Roman" w:hAnsi="Times New Roman" w:cs="Times New Roman"/>
          <w:kern w:val="0"/>
          <w:sz w:val="24"/>
          <w:szCs w:val="24"/>
        </w:rPr>
        <w:t>”</w:t>
      </w:r>
    </w:p>
    <w:p w14:paraId="4113B9E2" w14:textId="313F85E8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słuchu fonemowego</w:t>
      </w:r>
    </w:p>
    <w:p w14:paraId="58D3BF12" w14:textId="3B52F631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Budzenie ciekawości otaczającym światem</w:t>
      </w:r>
    </w:p>
    <w:p w14:paraId="503FE434" w14:textId="050C952B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Poszerzenie wiedzy na temat skarbów ziemi oraz ich wykorzystywania</w:t>
      </w:r>
    </w:p>
    <w:p w14:paraId="3A13AFDE" w14:textId="5A5848DF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matematycznych w zakresie dodawani, porównywania liczebności zbiorów oraz kodowania</w:t>
      </w:r>
    </w:p>
    <w:p w14:paraId="35CC29C1" w14:textId="1791D646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ze sposobem wzywania pomocy w sytuacji zagrożenia</w:t>
      </w:r>
    </w:p>
    <w:p w14:paraId="3C53C2C0" w14:textId="0717B291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Utrwalenie znajomości numerów alarmowych</w:t>
      </w:r>
    </w:p>
    <w:p w14:paraId="6F2CF603" w14:textId="4995A36F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odpowiedzialnej i bezpiecznej postawy w kontakcie z ogniem</w:t>
      </w:r>
    </w:p>
    <w:p w14:paraId="30085AD2" w14:textId="3ABE2599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koncentracji</w:t>
      </w:r>
    </w:p>
    <w:p w14:paraId="5F6B19A0" w14:textId="6A28A820" w:rsidR="00ED1578" w:rsidRDefault="00ED1578" w:rsidP="009221C1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czytania globalnego</w:t>
      </w:r>
    </w:p>
    <w:p w14:paraId="4337B871" w14:textId="77777777" w:rsidR="009221C1" w:rsidRDefault="009221C1" w:rsidP="009221C1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</w:p>
    <w:p w14:paraId="4BABAC34" w14:textId="77777777" w:rsidR="009221C1" w:rsidRDefault="009221C1" w:rsidP="009221C1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</w:p>
    <w:p w14:paraId="13FA28FA" w14:textId="50DB0C65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RELACJA: </w:t>
      </w:r>
      <w:r w:rsidR="000F1320">
        <w:rPr>
          <w:rFonts w:ascii="Times New Roman" w:hAnsi="Times New Roman" w:cs="Times New Roman"/>
          <w:b/>
          <w:bCs/>
          <w:kern w:val="0"/>
          <w:sz w:val="24"/>
          <w:szCs w:val="24"/>
        </w:rPr>
        <w:t>Respekt przed zjawiskami przyrody</w:t>
      </w:r>
    </w:p>
    <w:p w14:paraId="7F02A960" w14:textId="77777777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8D6DA2" w14:textId="77777777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B3AED3" w14:textId="77777777" w:rsidR="009221C1" w:rsidRDefault="009221C1" w:rsidP="009221C1">
      <w:pPr>
        <w:spacing w:after="0"/>
        <w:ind w:left="1134" w:hanging="774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5046BFB9" w14:textId="77777777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360BB3" w14:textId="77777777" w:rsidR="009221C1" w:rsidRDefault="009221C1" w:rsidP="009221C1">
      <w:pPr>
        <w:suppressAutoHyphens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56BB6A8" w14:textId="77777777" w:rsidR="009221C1" w:rsidRDefault="009221C1" w:rsidP="009221C1"/>
    <w:p w14:paraId="504B22B2" w14:textId="77777777" w:rsidR="009221C1" w:rsidRDefault="009221C1" w:rsidP="009221C1"/>
    <w:p w14:paraId="69DCF648" w14:textId="77777777" w:rsidR="00723E6D" w:rsidRDefault="00723E6D"/>
    <w:sectPr w:rsidR="00723E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62F4B"/>
    <w:multiLevelType w:val="hybridMultilevel"/>
    <w:tmpl w:val="0A085610"/>
    <w:lvl w:ilvl="0" w:tplc="A15A6534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D2722"/>
    <w:multiLevelType w:val="hybridMultilevel"/>
    <w:tmpl w:val="17A0C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D904AC"/>
    <w:multiLevelType w:val="hybridMultilevel"/>
    <w:tmpl w:val="C4B86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D67ACD"/>
    <w:multiLevelType w:val="hybridMultilevel"/>
    <w:tmpl w:val="FFA28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A62017"/>
    <w:multiLevelType w:val="hybridMultilevel"/>
    <w:tmpl w:val="36C201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0605153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4929406">
    <w:abstractNumId w:val="4"/>
  </w:num>
  <w:num w:numId="3" w16cid:durableId="1067069625">
    <w:abstractNumId w:val="1"/>
  </w:num>
  <w:num w:numId="4" w16cid:durableId="401025426">
    <w:abstractNumId w:val="3"/>
  </w:num>
  <w:num w:numId="5" w16cid:durableId="85855638">
    <w:abstractNumId w:val="2"/>
  </w:num>
  <w:num w:numId="6" w16cid:durableId="1674838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C1"/>
    <w:rsid w:val="000F1320"/>
    <w:rsid w:val="00220315"/>
    <w:rsid w:val="00223A82"/>
    <w:rsid w:val="003940A6"/>
    <w:rsid w:val="00723E6D"/>
    <w:rsid w:val="00760228"/>
    <w:rsid w:val="009221C1"/>
    <w:rsid w:val="00A24321"/>
    <w:rsid w:val="00C27659"/>
    <w:rsid w:val="00CE74B1"/>
    <w:rsid w:val="00D91862"/>
    <w:rsid w:val="00ED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0E492"/>
  <w15:chartTrackingRefBased/>
  <w15:docId w15:val="{3AF5E20F-DAE1-44BC-ABFD-170D181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21C1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9221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21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21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21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21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21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21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21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21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21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21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21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21C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21C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21C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21C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21C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21C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21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221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21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221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21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221C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21C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221C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21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21C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21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421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Pacanowska</dc:creator>
  <cp:keywords/>
  <dc:description/>
  <cp:lastModifiedBy>Alina Pacanowska</cp:lastModifiedBy>
  <cp:revision>2</cp:revision>
  <dcterms:created xsi:type="dcterms:W3CDTF">2026-04-08T13:48:00Z</dcterms:created>
  <dcterms:modified xsi:type="dcterms:W3CDTF">2026-04-09T19:11:00Z</dcterms:modified>
</cp:coreProperties>
</file>