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1B75CA" w14:textId="6C63E5F7" w:rsidR="00227488" w:rsidRPr="00CD3EFC" w:rsidRDefault="006A2277" w:rsidP="006A22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D3EFC">
        <w:rPr>
          <w:rFonts w:ascii="Times New Roman" w:hAnsi="Times New Roman" w:cs="Times New Roman"/>
          <w:b/>
          <w:bCs/>
          <w:sz w:val="32"/>
          <w:szCs w:val="32"/>
        </w:rPr>
        <w:t xml:space="preserve">Zamierzenia dydaktyczno-wychowawcze </w:t>
      </w:r>
    </w:p>
    <w:p w14:paraId="28211542" w14:textId="1FA41FA0" w:rsidR="00CD3EFC" w:rsidRPr="00CD3EFC" w:rsidRDefault="006A2277" w:rsidP="00CD3EF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D3EFC">
        <w:rPr>
          <w:rFonts w:ascii="Times New Roman" w:hAnsi="Times New Roman" w:cs="Times New Roman"/>
          <w:b/>
          <w:bCs/>
          <w:sz w:val="32"/>
          <w:szCs w:val="32"/>
        </w:rPr>
        <w:t>O</w:t>
      </w:r>
      <w:r w:rsidR="003C76EC">
        <w:rPr>
          <w:rFonts w:ascii="Times New Roman" w:hAnsi="Times New Roman" w:cs="Times New Roman"/>
          <w:b/>
          <w:bCs/>
          <w:sz w:val="32"/>
          <w:szCs w:val="32"/>
        </w:rPr>
        <w:t>D</w:t>
      </w:r>
      <w:r w:rsidRPr="00CD3EFC">
        <w:rPr>
          <w:rFonts w:ascii="Times New Roman" w:hAnsi="Times New Roman" w:cs="Times New Roman"/>
          <w:b/>
          <w:bCs/>
          <w:sz w:val="32"/>
          <w:szCs w:val="32"/>
        </w:rPr>
        <w:t>DZIAŁ POMARAŃCZOWY / WRZESIEŃ 202</w:t>
      </w:r>
      <w:r w:rsidR="006E09A2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CD3EFC"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59B30593" w14:textId="68C5B6FD" w:rsidR="00CD3EFC" w:rsidRPr="00A23FD0" w:rsidRDefault="00CD3EFC" w:rsidP="00CD3EF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23FD0">
        <w:rPr>
          <w:rFonts w:ascii="Times New Roman" w:hAnsi="Times New Roman" w:cs="Times New Roman"/>
          <w:b/>
          <w:bCs/>
          <w:sz w:val="28"/>
          <w:szCs w:val="28"/>
        </w:rPr>
        <w:t>Czas na nowe przygody!</w:t>
      </w:r>
    </w:p>
    <w:p w14:paraId="6A7C5503" w14:textId="14EC0664" w:rsidR="00CD3EFC" w:rsidRPr="00CD3EFC" w:rsidRDefault="00CD3EFC" w:rsidP="00AF61CE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CD3EFC">
        <w:rPr>
          <w:rFonts w:ascii="Times New Roman" w:hAnsi="Times New Roman" w:cs="Times New Roman"/>
        </w:rPr>
        <w:t>wzbogacanie wiedzy na temat emocji, wdrażanie do funkcjonowania w przedszkolu, nawiązywanie relacji rówieśniczych</w:t>
      </w:r>
      <w:r w:rsidR="00AF61CE">
        <w:rPr>
          <w:rFonts w:ascii="Times New Roman" w:hAnsi="Times New Roman" w:cs="Times New Roman"/>
        </w:rPr>
        <w:t>.</w:t>
      </w:r>
    </w:p>
    <w:p w14:paraId="3ED646F5" w14:textId="40AA6085" w:rsidR="00CD3EFC" w:rsidRPr="00CD3EFC" w:rsidRDefault="00CD3EFC" w:rsidP="00AF61CE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CD3EFC">
        <w:rPr>
          <w:rFonts w:ascii="Times New Roman" w:hAnsi="Times New Roman" w:cs="Times New Roman"/>
        </w:rPr>
        <w:t xml:space="preserve">poznanie nazwy grupy, poznawanie sposobów na wspólne spędzanie czasu </w:t>
      </w:r>
      <w:r w:rsidR="00AF61CE">
        <w:rPr>
          <w:rFonts w:ascii="Times New Roman" w:hAnsi="Times New Roman" w:cs="Times New Roman"/>
        </w:rPr>
        <w:br/>
      </w:r>
      <w:r w:rsidRPr="00CD3EFC">
        <w:rPr>
          <w:rFonts w:ascii="Times New Roman" w:hAnsi="Times New Roman" w:cs="Times New Roman"/>
        </w:rPr>
        <w:t>w przedszkolu, integrowanie grupy</w:t>
      </w:r>
      <w:r w:rsidR="00AF61CE">
        <w:rPr>
          <w:rFonts w:ascii="Times New Roman" w:hAnsi="Times New Roman" w:cs="Times New Roman"/>
        </w:rPr>
        <w:t>.</w:t>
      </w:r>
    </w:p>
    <w:p w14:paraId="3D6CE9F0" w14:textId="638C8C4D" w:rsidR="00CD3EFC" w:rsidRPr="00CD3EFC" w:rsidRDefault="00CD3EFC" w:rsidP="00AF61CE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 w:rsidRPr="00CD3EFC">
        <w:rPr>
          <w:rFonts w:ascii="Times New Roman" w:hAnsi="Times New Roman" w:cs="Times New Roman"/>
        </w:rPr>
        <w:t>różnicowanie pojęć: „moje”, „twoje”, „wspólne”, doskonalenie umiejętności klasyfikowania, wdrażanie do dzielenia się zabawkami</w:t>
      </w:r>
      <w:r w:rsidR="00A23FD0">
        <w:rPr>
          <w:rFonts w:ascii="Times New Roman" w:hAnsi="Times New Roman" w:cs="Times New Roman"/>
        </w:rPr>
        <w:t xml:space="preserve">. </w:t>
      </w:r>
    </w:p>
    <w:p w14:paraId="77BC7525" w14:textId="5F1463EA" w:rsidR="00CD3EFC" w:rsidRPr="00A23FD0" w:rsidRDefault="00CD3EFC" w:rsidP="00A23FD0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CD3EFC">
        <w:rPr>
          <w:rFonts w:ascii="Times New Roman" w:hAnsi="Times New Roman" w:cs="Times New Roman"/>
        </w:rPr>
        <w:t xml:space="preserve">zapoznanie z kącikami zainteresowań w przedszkolu, </w:t>
      </w:r>
      <w:r w:rsidRPr="00AF61CE">
        <w:rPr>
          <w:rFonts w:ascii="Times New Roman" w:hAnsi="Times New Roman" w:cs="Times New Roman"/>
        </w:rPr>
        <w:t>utrwalenie zasad korzystania z kącików tematycznych</w:t>
      </w:r>
      <w:r w:rsidR="00AF61CE">
        <w:rPr>
          <w:rFonts w:ascii="Times New Roman" w:hAnsi="Times New Roman" w:cs="Times New Roman"/>
        </w:rPr>
        <w:t xml:space="preserve">. </w:t>
      </w:r>
    </w:p>
    <w:p w14:paraId="0F423995" w14:textId="21F26A56" w:rsidR="00CD3EFC" w:rsidRPr="00A23FD0" w:rsidRDefault="00CD3EFC" w:rsidP="00CD3EFC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23FD0">
        <w:rPr>
          <w:rFonts w:ascii="Times New Roman" w:hAnsi="Times New Roman" w:cs="Times New Roman"/>
          <w:b/>
          <w:bCs/>
          <w:sz w:val="28"/>
          <w:szCs w:val="28"/>
        </w:rPr>
        <w:t>Nasze otoczenie</w:t>
      </w:r>
    </w:p>
    <w:p w14:paraId="0FD0E638" w14:textId="51279085" w:rsidR="00C446B5" w:rsidRPr="00C446B5" w:rsidRDefault="00C446B5" w:rsidP="00C446B5">
      <w:pPr>
        <w:widowControl w:val="0"/>
        <w:numPr>
          <w:ilvl w:val="0"/>
          <w:numId w:val="5"/>
        </w:numPr>
        <w:tabs>
          <w:tab w:val="clear" w:pos="720"/>
          <w:tab w:val="num" w:pos="1068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  <w:b/>
          <w:bCs/>
        </w:rPr>
      </w:pPr>
      <w:r w:rsidRPr="00C446B5">
        <w:rPr>
          <w:rFonts w:ascii="Times New Roman" w:hAnsi="Times New Roman" w:cs="Times New Roman"/>
        </w:rPr>
        <w:t>zapoznanie z zasadami obowiązującymi w przedszkolu, wdrażanie do przestrzegania zasad obowiązujących w grupie, czerpanie satysfakcji z przebywania w grupie rówieśniczej</w:t>
      </w:r>
      <w:r>
        <w:rPr>
          <w:rFonts w:ascii="Times New Roman" w:hAnsi="Times New Roman" w:cs="Times New Roman"/>
        </w:rPr>
        <w:t>.</w:t>
      </w:r>
    </w:p>
    <w:p w14:paraId="5C1CA452" w14:textId="2AAE4E55" w:rsidR="00C446B5" w:rsidRPr="00C446B5" w:rsidRDefault="00C446B5" w:rsidP="00C446B5">
      <w:pPr>
        <w:widowControl w:val="0"/>
        <w:numPr>
          <w:ilvl w:val="0"/>
          <w:numId w:val="5"/>
        </w:numPr>
        <w:tabs>
          <w:tab w:val="clear" w:pos="720"/>
          <w:tab w:val="num" w:pos="1068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  <w:b/>
          <w:bCs/>
        </w:rPr>
      </w:pPr>
      <w:r w:rsidRPr="00C446B5">
        <w:rPr>
          <w:rFonts w:ascii="Times New Roman" w:hAnsi="Times New Roman" w:cs="Times New Roman"/>
        </w:rPr>
        <w:t>wzbogacanie wiedzy na temat pracowników przedszkola, poznawanie wybranych atrybutów osób pracujących w przedszkolu</w:t>
      </w:r>
      <w:r w:rsidR="003C76EC">
        <w:rPr>
          <w:rFonts w:ascii="Times New Roman" w:hAnsi="Times New Roman" w:cs="Times New Roman"/>
        </w:rPr>
        <w:t xml:space="preserve">. </w:t>
      </w:r>
    </w:p>
    <w:p w14:paraId="51D8BD8C" w14:textId="285BFA7B" w:rsidR="00C446B5" w:rsidRPr="00C446B5" w:rsidRDefault="00C446B5" w:rsidP="00C446B5">
      <w:pPr>
        <w:widowControl w:val="0"/>
        <w:numPr>
          <w:ilvl w:val="0"/>
          <w:numId w:val="5"/>
        </w:numPr>
        <w:tabs>
          <w:tab w:val="clear" w:pos="720"/>
          <w:tab w:val="num" w:pos="1068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</w:rPr>
      </w:pPr>
      <w:r w:rsidRPr="00C446B5">
        <w:rPr>
          <w:rFonts w:ascii="Times New Roman" w:hAnsi="Times New Roman" w:cs="Times New Roman"/>
        </w:rPr>
        <w:t>rozwijanie spostrzegawczości, rozwijanie umiejętności opisywania przedmiotów, wdrażanie do zgodnego działania z innymi w zabawie, zrozumienie różnic pomiędzy potrzebami a pragnieniami</w:t>
      </w:r>
      <w:r>
        <w:rPr>
          <w:rFonts w:ascii="Times New Roman" w:hAnsi="Times New Roman" w:cs="Times New Roman"/>
        </w:rPr>
        <w:t xml:space="preserve">. </w:t>
      </w:r>
    </w:p>
    <w:p w14:paraId="1C5E44CD" w14:textId="7BFFD7CF" w:rsidR="00A23FD0" w:rsidRPr="00A23FD0" w:rsidRDefault="00C446B5" w:rsidP="00A23FD0">
      <w:pPr>
        <w:widowControl w:val="0"/>
        <w:numPr>
          <w:ilvl w:val="0"/>
          <w:numId w:val="5"/>
        </w:numPr>
        <w:tabs>
          <w:tab w:val="clear" w:pos="720"/>
          <w:tab w:val="num" w:pos="1068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  <w:b/>
          <w:bCs/>
        </w:rPr>
      </w:pPr>
      <w:r w:rsidRPr="00C446B5">
        <w:rPr>
          <w:rFonts w:ascii="Times New Roman" w:hAnsi="Times New Roman" w:cs="Times New Roman"/>
        </w:rPr>
        <w:t>poznawanie sposobów dbania o czystość osobistą oraz przedmiotów służących do jej utrzymania, wdrażanie do dbania o własne zdrowie oraz do odpowiedzialności za przyrodę, przypomnienie zasad obowiązujących podczas pobytu w łazience</w:t>
      </w:r>
      <w:r>
        <w:rPr>
          <w:rFonts w:ascii="Times New Roman" w:hAnsi="Times New Roman" w:cs="Times New Roman"/>
        </w:rPr>
        <w:t xml:space="preserve">. </w:t>
      </w:r>
    </w:p>
    <w:p w14:paraId="780F5CD4" w14:textId="37F17DDA" w:rsidR="00CD3EFC" w:rsidRPr="00A23FD0" w:rsidRDefault="00CD3EFC" w:rsidP="00C446B5">
      <w:pPr>
        <w:pStyle w:val="Akapitzlist"/>
        <w:numPr>
          <w:ilvl w:val="0"/>
          <w:numId w:val="3"/>
        </w:numPr>
        <w:ind w:left="1085"/>
        <w:rPr>
          <w:rFonts w:ascii="Times New Roman" w:hAnsi="Times New Roman" w:cs="Times New Roman"/>
          <w:b/>
          <w:bCs/>
          <w:sz w:val="28"/>
          <w:szCs w:val="28"/>
        </w:rPr>
      </w:pPr>
      <w:r w:rsidRPr="00A23FD0">
        <w:rPr>
          <w:rFonts w:ascii="Times New Roman" w:hAnsi="Times New Roman" w:cs="Times New Roman"/>
          <w:b/>
          <w:bCs/>
          <w:sz w:val="28"/>
          <w:szCs w:val="28"/>
        </w:rPr>
        <w:t xml:space="preserve">Mamy swoje pasje </w:t>
      </w:r>
    </w:p>
    <w:p w14:paraId="7A7511A5" w14:textId="2107249A" w:rsidR="00C446B5" w:rsidRPr="00A23FD0" w:rsidRDefault="00C446B5" w:rsidP="00A23FD0">
      <w:pPr>
        <w:widowControl w:val="0"/>
        <w:numPr>
          <w:ilvl w:val="0"/>
          <w:numId w:val="5"/>
        </w:numPr>
        <w:tabs>
          <w:tab w:val="clear" w:pos="720"/>
          <w:tab w:val="num" w:pos="1068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</w:rPr>
      </w:pPr>
      <w:r w:rsidRPr="00C446B5">
        <w:rPr>
          <w:rFonts w:ascii="Times New Roman" w:hAnsi="Times New Roman" w:cs="Times New Roman"/>
        </w:rPr>
        <w:t xml:space="preserve">poznawanie wybranych nietypowych świąt </w:t>
      </w:r>
      <w:r w:rsidR="00A23FD0">
        <w:rPr>
          <w:rFonts w:ascii="Times New Roman" w:hAnsi="Times New Roman" w:cs="Times New Roman"/>
        </w:rPr>
        <w:t>„</w:t>
      </w:r>
      <w:r w:rsidRPr="00A23FD0">
        <w:rPr>
          <w:rFonts w:ascii="Times New Roman" w:hAnsi="Times New Roman" w:cs="Times New Roman"/>
          <w:b/>
          <w:bCs/>
        </w:rPr>
        <w:t>Dzień Kropki</w:t>
      </w:r>
      <w:r w:rsidR="00A23FD0">
        <w:rPr>
          <w:rFonts w:ascii="Times New Roman" w:hAnsi="Times New Roman" w:cs="Times New Roman"/>
          <w:b/>
          <w:bCs/>
        </w:rPr>
        <w:t>”</w:t>
      </w:r>
      <w:r w:rsidRPr="00A23FD0">
        <w:rPr>
          <w:rFonts w:ascii="Times New Roman" w:hAnsi="Times New Roman" w:cs="Times New Roman"/>
          <w:b/>
          <w:bCs/>
        </w:rPr>
        <w:t>,</w:t>
      </w:r>
      <w:r w:rsidRPr="00C446B5">
        <w:rPr>
          <w:rFonts w:ascii="Times New Roman" w:hAnsi="Times New Roman" w:cs="Times New Roman"/>
        </w:rPr>
        <w:t xml:space="preserve"> rozwijanie wrażliwości plastycznej, sprawności manualnej i kreatywnego myślenia, rozbudzanie zainteresowania otaczającym nas światem, czerpanie satysfakcji </w:t>
      </w:r>
      <w:r w:rsidR="003C76EC">
        <w:rPr>
          <w:rFonts w:ascii="Times New Roman" w:hAnsi="Times New Roman" w:cs="Times New Roman"/>
        </w:rPr>
        <w:br/>
      </w:r>
      <w:r w:rsidRPr="00C446B5">
        <w:rPr>
          <w:rFonts w:ascii="Times New Roman" w:hAnsi="Times New Roman" w:cs="Times New Roman"/>
        </w:rPr>
        <w:t>z tworzenia</w:t>
      </w:r>
      <w:r>
        <w:rPr>
          <w:rFonts w:ascii="Times New Roman" w:hAnsi="Times New Roman" w:cs="Times New Roman"/>
        </w:rPr>
        <w:t xml:space="preserve">. </w:t>
      </w:r>
    </w:p>
    <w:p w14:paraId="55AD9697" w14:textId="6251A5F8" w:rsidR="00C446B5" w:rsidRPr="00C446B5" w:rsidRDefault="00C446B5" w:rsidP="00C446B5">
      <w:pPr>
        <w:widowControl w:val="0"/>
        <w:numPr>
          <w:ilvl w:val="0"/>
          <w:numId w:val="6"/>
        </w:numPr>
        <w:tabs>
          <w:tab w:val="clear" w:pos="720"/>
          <w:tab w:val="num" w:pos="1068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</w:rPr>
      </w:pPr>
      <w:r w:rsidRPr="00C446B5">
        <w:rPr>
          <w:rFonts w:ascii="Times New Roman" w:hAnsi="Times New Roman" w:cs="Times New Roman"/>
        </w:rPr>
        <w:t>rozwijanie umiejętności uważnego słuchania tekstów literackich, zachęcanie do wypowiadania się na forum grupy, budowanie dobrej atmosfery w grupie rówieśniczej poprzez poznawanie zainteresowań kolegów i koleżanek</w:t>
      </w:r>
      <w:r w:rsidR="00A23FD0">
        <w:rPr>
          <w:rFonts w:ascii="Times New Roman" w:hAnsi="Times New Roman" w:cs="Times New Roman"/>
        </w:rPr>
        <w:t>.</w:t>
      </w:r>
    </w:p>
    <w:p w14:paraId="7F76FB9D" w14:textId="0AE89432" w:rsidR="00C446B5" w:rsidRPr="00C446B5" w:rsidRDefault="00C446B5" w:rsidP="00C446B5">
      <w:pPr>
        <w:widowControl w:val="0"/>
        <w:numPr>
          <w:ilvl w:val="0"/>
          <w:numId w:val="6"/>
        </w:numPr>
        <w:tabs>
          <w:tab w:val="clear" w:pos="720"/>
          <w:tab w:val="num" w:pos="1068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</w:rPr>
      </w:pPr>
      <w:r w:rsidRPr="00C446B5">
        <w:rPr>
          <w:rFonts w:ascii="Times New Roman" w:hAnsi="Times New Roman" w:cs="Times New Roman"/>
        </w:rPr>
        <w:lastRenderedPageBreak/>
        <w:t xml:space="preserve">poznawanie sposobów na spędzanie wolnego czasu, rozwijanie małej motoryki </w:t>
      </w:r>
      <w:r>
        <w:rPr>
          <w:rFonts w:ascii="Times New Roman" w:hAnsi="Times New Roman" w:cs="Times New Roman"/>
        </w:rPr>
        <w:br/>
      </w:r>
      <w:r w:rsidRPr="00C446B5">
        <w:rPr>
          <w:rFonts w:ascii="Times New Roman" w:hAnsi="Times New Roman" w:cs="Times New Roman"/>
        </w:rPr>
        <w:t>i koordynacji wzrokowo-ruchowej, kształtowanie wrażliwości na potrzeby innej osoby</w:t>
      </w:r>
      <w:r w:rsidR="00A23FD0">
        <w:rPr>
          <w:rFonts w:ascii="Times New Roman" w:hAnsi="Times New Roman" w:cs="Times New Roman"/>
        </w:rPr>
        <w:t xml:space="preserve">. </w:t>
      </w:r>
    </w:p>
    <w:p w14:paraId="129FB14C" w14:textId="569C127E" w:rsidR="00C446B5" w:rsidRPr="00C446B5" w:rsidRDefault="00C446B5" w:rsidP="00C446B5">
      <w:pPr>
        <w:widowControl w:val="0"/>
        <w:numPr>
          <w:ilvl w:val="0"/>
          <w:numId w:val="6"/>
        </w:numPr>
        <w:tabs>
          <w:tab w:val="clear" w:pos="720"/>
          <w:tab w:val="num" w:pos="1068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</w:rPr>
      </w:pPr>
      <w:r w:rsidRPr="00C446B5">
        <w:rPr>
          <w:rFonts w:ascii="Times New Roman" w:hAnsi="Times New Roman" w:cs="Times New Roman"/>
        </w:rPr>
        <w:t xml:space="preserve">poznawanie znaczenia słowa „skarb”, doskonalenie orientacji w schemacie ciała </w:t>
      </w:r>
      <w:r w:rsidR="00A23FD0">
        <w:rPr>
          <w:rFonts w:ascii="Times New Roman" w:hAnsi="Times New Roman" w:cs="Times New Roman"/>
        </w:rPr>
        <w:br/>
      </w:r>
      <w:r w:rsidRPr="00C446B5">
        <w:rPr>
          <w:rFonts w:ascii="Times New Roman" w:hAnsi="Times New Roman" w:cs="Times New Roman"/>
        </w:rPr>
        <w:t>i w przestrzeni, doskonalenie umiejętności liczenia</w:t>
      </w:r>
      <w:r w:rsidR="003C76EC">
        <w:rPr>
          <w:rFonts w:ascii="Times New Roman" w:hAnsi="Times New Roman" w:cs="Times New Roman"/>
        </w:rPr>
        <w:t>.</w:t>
      </w:r>
      <w:r w:rsidRPr="00C446B5">
        <w:rPr>
          <w:rFonts w:ascii="Times New Roman" w:hAnsi="Times New Roman" w:cs="Times New Roman"/>
        </w:rPr>
        <w:t xml:space="preserve"> </w:t>
      </w:r>
    </w:p>
    <w:p w14:paraId="13615C72" w14:textId="3C7E4ADC" w:rsidR="00C446B5" w:rsidRPr="00C446B5" w:rsidRDefault="00C446B5" w:rsidP="00C446B5">
      <w:pPr>
        <w:widowControl w:val="0"/>
        <w:numPr>
          <w:ilvl w:val="0"/>
          <w:numId w:val="6"/>
        </w:numPr>
        <w:tabs>
          <w:tab w:val="clear" w:pos="720"/>
          <w:tab w:val="num" w:pos="1068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  <w:b/>
          <w:bCs/>
        </w:rPr>
      </w:pPr>
      <w:r w:rsidRPr="00C446B5">
        <w:rPr>
          <w:rFonts w:ascii="Times New Roman" w:hAnsi="Times New Roman" w:cs="Times New Roman"/>
        </w:rPr>
        <w:t>poszerzanie wiadomości na temat zwierząt domowych, poznawanie ciekawostek na temat kotów i zasad opieki nad nimi, rozwijanie opiekuńczej postawy w stosunku do zwierząt domowych</w:t>
      </w:r>
      <w:r w:rsidR="00A23FD0">
        <w:rPr>
          <w:rFonts w:ascii="Times New Roman" w:hAnsi="Times New Roman" w:cs="Times New Roman"/>
        </w:rPr>
        <w:t xml:space="preserve">. </w:t>
      </w:r>
    </w:p>
    <w:p w14:paraId="0650CEC0" w14:textId="70026B43" w:rsidR="00C446B5" w:rsidRPr="00A23FD0" w:rsidRDefault="0069759B" w:rsidP="00A23FD0">
      <w:pPr>
        <w:widowControl w:val="0"/>
        <w:numPr>
          <w:ilvl w:val="0"/>
          <w:numId w:val="6"/>
        </w:numPr>
        <w:tabs>
          <w:tab w:val="clear" w:pos="720"/>
          <w:tab w:val="num" w:pos="1068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</w:rPr>
      </w:pPr>
      <w:r w:rsidRPr="0069759B">
        <w:rPr>
          <w:rFonts w:ascii="Times New Roman" w:hAnsi="Times New Roman" w:cs="Times New Roman"/>
          <w:b/>
          <w:bCs/>
        </w:rPr>
        <w:t>„Dzień Przedszkolaka”</w:t>
      </w:r>
      <w:r>
        <w:rPr>
          <w:rFonts w:ascii="Times New Roman" w:hAnsi="Times New Roman" w:cs="Times New Roman"/>
        </w:rPr>
        <w:t xml:space="preserve"> - </w:t>
      </w:r>
      <w:r w:rsidR="00C446B5" w:rsidRPr="00C446B5">
        <w:rPr>
          <w:rFonts w:ascii="Times New Roman" w:hAnsi="Times New Roman" w:cs="Times New Roman"/>
        </w:rPr>
        <w:t>uświadamianie znaczenia przedszkola w życiu dziecka, doskonalenie umiejętności współpracy, integrowanie grupy</w:t>
      </w:r>
      <w:r w:rsidR="003C76EC">
        <w:rPr>
          <w:rFonts w:ascii="Times New Roman" w:hAnsi="Times New Roman" w:cs="Times New Roman"/>
        </w:rPr>
        <w:t>.</w:t>
      </w:r>
    </w:p>
    <w:p w14:paraId="3228E440" w14:textId="20B5FA83" w:rsidR="00CD3EFC" w:rsidRPr="00C446B5" w:rsidRDefault="00CD3EFC" w:rsidP="00C446B5">
      <w:pPr>
        <w:pStyle w:val="Akapitzlist"/>
        <w:numPr>
          <w:ilvl w:val="0"/>
          <w:numId w:val="3"/>
        </w:numPr>
        <w:ind w:left="1085"/>
        <w:rPr>
          <w:rFonts w:ascii="Times New Roman" w:hAnsi="Times New Roman" w:cs="Times New Roman"/>
          <w:b/>
          <w:bCs/>
          <w:sz w:val="32"/>
          <w:szCs w:val="32"/>
        </w:rPr>
      </w:pPr>
      <w:r w:rsidRPr="00C446B5">
        <w:rPr>
          <w:rFonts w:ascii="Times New Roman" w:hAnsi="Times New Roman" w:cs="Times New Roman"/>
          <w:b/>
          <w:bCs/>
          <w:sz w:val="32"/>
          <w:szCs w:val="32"/>
        </w:rPr>
        <w:t>Kolorowa jesień</w:t>
      </w:r>
    </w:p>
    <w:p w14:paraId="55D02454" w14:textId="0B8B70EE" w:rsidR="00C446B5" w:rsidRPr="00C446B5" w:rsidRDefault="00C446B5" w:rsidP="00C446B5">
      <w:pPr>
        <w:widowControl w:val="0"/>
        <w:numPr>
          <w:ilvl w:val="0"/>
          <w:numId w:val="7"/>
        </w:numPr>
        <w:tabs>
          <w:tab w:val="clear" w:pos="720"/>
          <w:tab w:val="num" w:pos="1068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  <w:b/>
          <w:bCs/>
        </w:rPr>
      </w:pPr>
      <w:r w:rsidRPr="00C446B5">
        <w:rPr>
          <w:rFonts w:ascii="Times New Roman" w:hAnsi="Times New Roman" w:cs="Times New Roman"/>
        </w:rPr>
        <w:t>poszerzanie wiadomości dotyczących oznak zbliżającej się jesieni, poznanie wybranych darów jesieni: owoców i warzyw</w:t>
      </w:r>
      <w:r w:rsidR="003E44BA">
        <w:rPr>
          <w:rFonts w:ascii="Times New Roman" w:hAnsi="Times New Roman" w:cs="Times New Roman"/>
        </w:rPr>
        <w:t xml:space="preserve">. </w:t>
      </w:r>
    </w:p>
    <w:p w14:paraId="2D0E80B9" w14:textId="687122D5" w:rsidR="00C446B5" w:rsidRDefault="00C446B5" w:rsidP="00C446B5">
      <w:pPr>
        <w:widowControl w:val="0"/>
        <w:numPr>
          <w:ilvl w:val="0"/>
          <w:numId w:val="7"/>
        </w:numPr>
        <w:tabs>
          <w:tab w:val="clear" w:pos="720"/>
          <w:tab w:val="num" w:pos="1068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</w:rPr>
      </w:pPr>
      <w:r w:rsidRPr="00C446B5">
        <w:rPr>
          <w:rFonts w:ascii="Times New Roman" w:hAnsi="Times New Roman" w:cs="Times New Roman"/>
        </w:rPr>
        <w:t xml:space="preserve">poznanie wiersza o </w:t>
      </w:r>
      <w:proofErr w:type="gramStart"/>
      <w:r w:rsidRPr="00C446B5">
        <w:rPr>
          <w:rFonts w:ascii="Times New Roman" w:hAnsi="Times New Roman" w:cs="Times New Roman"/>
        </w:rPr>
        <w:t>jesieni</w:t>
      </w:r>
      <w:r w:rsidR="00A23FD0">
        <w:rPr>
          <w:rFonts w:ascii="Times New Roman" w:hAnsi="Times New Roman" w:cs="Times New Roman"/>
        </w:rPr>
        <w:t xml:space="preserve"> </w:t>
      </w:r>
      <w:r w:rsidRPr="00C446B5">
        <w:rPr>
          <w:rFonts w:ascii="Times New Roman" w:hAnsi="Times New Roman" w:cs="Times New Roman"/>
        </w:rPr>
        <w:t>,</w:t>
      </w:r>
      <w:proofErr w:type="gramEnd"/>
      <w:r w:rsidRPr="00C446B5">
        <w:rPr>
          <w:rFonts w:ascii="Times New Roman" w:hAnsi="Times New Roman" w:cs="Times New Roman"/>
        </w:rPr>
        <w:t xml:space="preserve"> poszerzanie wiadomości na temat wartości odżywczych owoców, budzenie wrażliwości na piękno otaczającej nas jesiennej przyrody</w:t>
      </w:r>
      <w:r w:rsidR="00A23FD0">
        <w:rPr>
          <w:rFonts w:ascii="Times New Roman" w:hAnsi="Times New Roman" w:cs="Times New Roman"/>
        </w:rPr>
        <w:t xml:space="preserve">. </w:t>
      </w:r>
    </w:p>
    <w:p w14:paraId="16BBFF77" w14:textId="27269CE3" w:rsidR="00A23FD0" w:rsidRPr="00A23FD0" w:rsidRDefault="00A23FD0" w:rsidP="00C446B5">
      <w:pPr>
        <w:widowControl w:val="0"/>
        <w:numPr>
          <w:ilvl w:val="0"/>
          <w:numId w:val="7"/>
        </w:numPr>
        <w:tabs>
          <w:tab w:val="clear" w:pos="720"/>
          <w:tab w:val="num" w:pos="1068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  <w:b/>
          <w:bCs/>
        </w:rPr>
      </w:pPr>
      <w:r w:rsidRPr="00A23FD0">
        <w:rPr>
          <w:rFonts w:ascii="Times New Roman" w:hAnsi="Times New Roman" w:cs="Times New Roman"/>
        </w:rPr>
        <w:t>poznawanie wybranych nietypowych świąt</w:t>
      </w:r>
      <w:r>
        <w:rPr>
          <w:rFonts w:ascii="Times New Roman" w:hAnsi="Times New Roman" w:cs="Times New Roman"/>
        </w:rPr>
        <w:t xml:space="preserve"> </w:t>
      </w:r>
      <w:r w:rsidRPr="00A23FD0">
        <w:rPr>
          <w:rFonts w:ascii="Times New Roman" w:hAnsi="Times New Roman" w:cs="Times New Roman"/>
          <w:b/>
          <w:bCs/>
        </w:rPr>
        <w:t xml:space="preserve">„Dzień Spadającego Liścia”. </w:t>
      </w:r>
    </w:p>
    <w:p w14:paraId="206CFF0B" w14:textId="40EA104D" w:rsidR="00C446B5" w:rsidRPr="00C446B5" w:rsidRDefault="00C446B5" w:rsidP="00C446B5">
      <w:pPr>
        <w:widowControl w:val="0"/>
        <w:numPr>
          <w:ilvl w:val="0"/>
          <w:numId w:val="7"/>
        </w:numPr>
        <w:tabs>
          <w:tab w:val="clear" w:pos="720"/>
          <w:tab w:val="num" w:pos="1068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</w:rPr>
      </w:pPr>
      <w:r w:rsidRPr="00C446B5">
        <w:rPr>
          <w:rFonts w:ascii="Times New Roman" w:hAnsi="Times New Roman" w:cs="Times New Roman"/>
        </w:rPr>
        <w:t xml:space="preserve">zapoznanie z wyglądem i przeznaczeniem sygnalizatora świetlnego, poznanie podstawowych zasad obowiązujących pieszych w ruchu drogowym, rozwijanie umiejętności przeliczania i odczytywania symboli, wdrażanie do bezpiecznego zachowania się podczas spaceru, </w:t>
      </w:r>
    </w:p>
    <w:p w14:paraId="10810790" w14:textId="15889129" w:rsidR="00C446B5" w:rsidRPr="00C446B5" w:rsidRDefault="00C446B5" w:rsidP="00C446B5">
      <w:pPr>
        <w:widowControl w:val="0"/>
        <w:numPr>
          <w:ilvl w:val="0"/>
          <w:numId w:val="7"/>
        </w:numPr>
        <w:tabs>
          <w:tab w:val="clear" w:pos="720"/>
          <w:tab w:val="num" w:pos="1068"/>
        </w:tabs>
        <w:suppressAutoHyphens/>
        <w:spacing w:after="0" w:line="360" w:lineRule="auto"/>
        <w:ind w:left="1068"/>
        <w:jc w:val="both"/>
        <w:rPr>
          <w:rFonts w:ascii="Times New Roman" w:hAnsi="Times New Roman" w:cs="Times New Roman"/>
        </w:rPr>
      </w:pPr>
      <w:r w:rsidRPr="00C446B5">
        <w:rPr>
          <w:rFonts w:ascii="Times New Roman" w:hAnsi="Times New Roman" w:cs="Times New Roman"/>
        </w:rPr>
        <w:t>poznanie roli zmysłów w odkrywaniu jesiennej przyrody, rozwijanie umiejętności uważnej obserwacji otoczenia</w:t>
      </w:r>
      <w:r w:rsidR="003E44BA">
        <w:rPr>
          <w:rFonts w:ascii="Times New Roman" w:hAnsi="Times New Roman" w:cs="Times New Roman"/>
        </w:rPr>
        <w:t xml:space="preserve">. </w:t>
      </w:r>
    </w:p>
    <w:p w14:paraId="4D006EC7" w14:textId="11015C92" w:rsidR="00C446B5" w:rsidRPr="003E44BA" w:rsidRDefault="00C446B5" w:rsidP="00C446B5">
      <w:pPr>
        <w:widowControl w:val="0"/>
        <w:numPr>
          <w:ilvl w:val="0"/>
          <w:numId w:val="7"/>
        </w:numPr>
        <w:tabs>
          <w:tab w:val="clear" w:pos="720"/>
          <w:tab w:val="num" w:pos="1068"/>
        </w:tabs>
        <w:suppressAutoHyphens/>
        <w:spacing w:after="0" w:line="360" w:lineRule="auto"/>
        <w:ind w:left="1085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3E44BA">
        <w:rPr>
          <w:rFonts w:ascii="Times New Roman" w:hAnsi="Times New Roman" w:cs="Times New Roman"/>
        </w:rPr>
        <w:t>stwarzanie warunków do utrwalania cech opisujących jesień, rozwijanie ekspresji twórczej podczas wykonywania prac plastycznych, rozwijanie wrażliwości muzycznej</w:t>
      </w:r>
      <w:r w:rsidR="003E44BA">
        <w:rPr>
          <w:rFonts w:ascii="Times New Roman" w:hAnsi="Times New Roman" w:cs="Times New Roman"/>
        </w:rPr>
        <w:t xml:space="preserve">. </w:t>
      </w:r>
    </w:p>
    <w:sectPr w:rsidR="00C446B5" w:rsidRPr="003E44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20B0604020202020204"/>
    <w:charset w:val="01"/>
    <w:family w:val="auto"/>
    <w:pitch w:val="variable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93E709E"/>
    <w:multiLevelType w:val="multilevel"/>
    <w:tmpl w:val="E8C8FA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354318D8"/>
    <w:multiLevelType w:val="hybridMultilevel"/>
    <w:tmpl w:val="255810AC"/>
    <w:lvl w:ilvl="0" w:tplc="60D661A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704B94"/>
    <w:multiLevelType w:val="hybridMultilevel"/>
    <w:tmpl w:val="5844B748"/>
    <w:lvl w:ilvl="0" w:tplc="177EA26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9D434B"/>
    <w:multiLevelType w:val="multilevel"/>
    <w:tmpl w:val="31AAD7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628545CE"/>
    <w:multiLevelType w:val="multilevel"/>
    <w:tmpl w:val="D1D20242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428"/>
        </w:tabs>
        <w:ind w:left="142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08"/>
        </w:tabs>
        <w:ind w:left="250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588"/>
        </w:tabs>
        <w:ind w:left="358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7C3022B4"/>
    <w:multiLevelType w:val="hybridMultilevel"/>
    <w:tmpl w:val="CF14B1AE"/>
    <w:lvl w:ilvl="0" w:tplc="2968C6F0">
      <w:start w:val="1"/>
      <w:numFmt w:val="upperRoman"/>
      <w:lvlText w:val="%1."/>
      <w:lvlJc w:val="left"/>
      <w:pPr>
        <w:ind w:left="73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E853D5"/>
    <w:multiLevelType w:val="multilevel"/>
    <w:tmpl w:val="F2CABCF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350423250">
    <w:abstractNumId w:val="2"/>
  </w:num>
  <w:num w:numId="2" w16cid:durableId="1143043801">
    <w:abstractNumId w:val="1"/>
  </w:num>
  <w:num w:numId="3" w16cid:durableId="764039095">
    <w:abstractNumId w:val="5"/>
  </w:num>
  <w:num w:numId="4" w16cid:durableId="822742860">
    <w:abstractNumId w:val="4"/>
  </w:num>
  <w:num w:numId="5" w16cid:durableId="1604261859">
    <w:abstractNumId w:val="0"/>
  </w:num>
  <w:num w:numId="6" w16cid:durableId="1162627471">
    <w:abstractNumId w:val="3"/>
  </w:num>
  <w:num w:numId="7" w16cid:durableId="1313101924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277"/>
    <w:rsid w:val="00227488"/>
    <w:rsid w:val="002D4DF7"/>
    <w:rsid w:val="003C76EC"/>
    <w:rsid w:val="003E44BA"/>
    <w:rsid w:val="00484D21"/>
    <w:rsid w:val="0069759B"/>
    <w:rsid w:val="006A2277"/>
    <w:rsid w:val="006E09A2"/>
    <w:rsid w:val="0082413B"/>
    <w:rsid w:val="00A22206"/>
    <w:rsid w:val="00A23FD0"/>
    <w:rsid w:val="00AF61CE"/>
    <w:rsid w:val="00C446B5"/>
    <w:rsid w:val="00CD3EFC"/>
    <w:rsid w:val="00DC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549A"/>
  <w15:chartTrackingRefBased/>
  <w15:docId w15:val="{2D6F1245-A7EA-45E1-9267-C74C1CE68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2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2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22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2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22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22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22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22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22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22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22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22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22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22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22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22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22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22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2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2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22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2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22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22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22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22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22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22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22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Kosturkiewicz</dc:creator>
  <cp:keywords/>
  <dc:description/>
  <cp:lastModifiedBy>maja falkowska</cp:lastModifiedBy>
  <cp:revision>7</cp:revision>
  <dcterms:created xsi:type="dcterms:W3CDTF">2025-09-08T15:44:00Z</dcterms:created>
  <dcterms:modified xsi:type="dcterms:W3CDTF">2026-09-07T17:23:00Z</dcterms:modified>
</cp:coreProperties>
</file>